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CDEB6" w14:textId="77777777" w:rsidR="007E657D" w:rsidRPr="00406756" w:rsidRDefault="007E657D" w:rsidP="007E657D">
      <w:pPr>
        <w:pStyle w:val="Nagwek2"/>
        <w:jc w:val="right"/>
        <w:rPr>
          <w:szCs w:val="28"/>
        </w:rPr>
      </w:pPr>
      <w:r w:rsidRPr="00406756">
        <w:rPr>
          <w:rStyle w:val="Pogrubienie"/>
          <w:sz w:val="20"/>
        </w:rPr>
        <w:t>Załącznik nr 1</w:t>
      </w:r>
    </w:p>
    <w:p w14:paraId="4D78B2ED" w14:textId="77777777" w:rsidR="007E657D" w:rsidRDefault="007E657D" w:rsidP="007E657D">
      <w:pPr>
        <w:jc w:val="center"/>
        <w:rPr>
          <w:b/>
          <w:sz w:val="28"/>
          <w:szCs w:val="28"/>
        </w:rPr>
      </w:pPr>
    </w:p>
    <w:p w14:paraId="2A74FA87" w14:textId="77777777" w:rsidR="007E657D" w:rsidRDefault="007E657D" w:rsidP="007E657D">
      <w:pPr>
        <w:jc w:val="center"/>
        <w:rPr>
          <w:b/>
          <w:sz w:val="28"/>
          <w:szCs w:val="28"/>
        </w:rPr>
      </w:pPr>
    </w:p>
    <w:p w14:paraId="64BBCB02" w14:textId="77777777" w:rsidR="007E657D" w:rsidRDefault="007E657D" w:rsidP="007E657D">
      <w:pPr>
        <w:jc w:val="center"/>
        <w:rPr>
          <w:b/>
          <w:sz w:val="28"/>
          <w:szCs w:val="28"/>
        </w:rPr>
      </w:pPr>
    </w:p>
    <w:p w14:paraId="1367EDE3" w14:textId="77777777" w:rsidR="007E657D" w:rsidRPr="00406756" w:rsidRDefault="007E657D" w:rsidP="007E657D">
      <w:pPr>
        <w:jc w:val="center"/>
        <w:rPr>
          <w:b/>
          <w:sz w:val="24"/>
          <w:szCs w:val="24"/>
        </w:rPr>
      </w:pPr>
      <w:r w:rsidRPr="00406756">
        <w:rPr>
          <w:b/>
          <w:sz w:val="24"/>
          <w:szCs w:val="24"/>
        </w:rPr>
        <w:t>Prezydent Olsztyna</w:t>
      </w:r>
    </w:p>
    <w:p w14:paraId="151DCEFF" w14:textId="77777777" w:rsidR="007E657D" w:rsidRDefault="007E657D" w:rsidP="007E657D">
      <w:pPr>
        <w:rPr>
          <w:b/>
          <w:sz w:val="28"/>
          <w:szCs w:val="28"/>
        </w:rPr>
      </w:pPr>
    </w:p>
    <w:p w14:paraId="339AC296" w14:textId="77777777" w:rsidR="007E657D" w:rsidRPr="00406756" w:rsidRDefault="007E657D" w:rsidP="007E657D">
      <w:pPr>
        <w:spacing w:line="360" w:lineRule="auto"/>
        <w:jc w:val="center"/>
        <w:rPr>
          <w:sz w:val="22"/>
          <w:szCs w:val="22"/>
        </w:rPr>
      </w:pPr>
      <w:r w:rsidRPr="00406756">
        <w:rPr>
          <w:sz w:val="22"/>
          <w:szCs w:val="22"/>
        </w:rPr>
        <w:t xml:space="preserve">ogłasza </w:t>
      </w:r>
    </w:p>
    <w:p w14:paraId="5327C5F0" w14:textId="77777777" w:rsidR="007E657D" w:rsidRPr="00406756" w:rsidRDefault="007E657D" w:rsidP="007E657D">
      <w:pPr>
        <w:spacing w:line="360" w:lineRule="auto"/>
        <w:jc w:val="center"/>
        <w:rPr>
          <w:sz w:val="22"/>
          <w:szCs w:val="22"/>
        </w:rPr>
      </w:pPr>
      <w:r w:rsidRPr="00406756">
        <w:rPr>
          <w:sz w:val="22"/>
          <w:szCs w:val="22"/>
        </w:rPr>
        <w:t xml:space="preserve">otwarty konkurs ofert </w:t>
      </w:r>
    </w:p>
    <w:p w14:paraId="37E17309" w14:textId="5A9C9248" w:rsidR="007E657D" w:rsidRPr="00406756" w:rsidRDefault="007E657D" w:rsidP="007E657D">
      <w:pPr>
        <w:spacing w:line="360" w:lineRule="auto"/>
        <w:ind w:firstLine="426"/>
        <w:jc w:val="both"/>
        <w:rPr>
          <w:sz w:val="22"/>
          <w:szCs w:val="22"/>
        </w:rPr>
      </w:pPr>
      <w:r w:rsidRPr="00406756">
        <w:rPr>
          <w:sz w:val="22"/>
          <w:szCs w:val="22"/>
        </w:rPr>
        <w:t>Na realizację zadania publicznego w 202</w:t>
      </w:r>
      <w:r w:rsidR="002D3A53">
        <w:rPr>
          <w:sz w:val="22"/>
          <w:szCs w:val="22"/>
        </w:rPr>
        <w:t>5</w:t>
      </w:r>
      <w:r w:rsidRPr="00406756">
        <w:rPr>
          <w:sz w:val="22"/>
          <w:szCs w:val="22"/>
        </w:rPr>
        <w:t xml:space="preserve"> r., którego przedmiotem jest powierzenie prowadzenia działań, polegających w szczególności na udzielaniu pomocy ptakom w granicach administracyjnych miasta Olsztyna.</w:t>
      </w:r>
    </w:p>
    <w:p w14:paraId="5F06FADB" w14:textId="77777777" w:rsidR="007E657D" w:rsidRPr="00406756" w:rsidRDefault="007E657D" w:rsidP="007E657D">
      <w:pPr>
        <w:spacing w:line="360" w:lineRule="auto"/>
        <w:ind w:firstLine="426"/>
        <w:rPr>
          <w:sz w:val="22"/>
          <w:szCs w:val="22"/>
        </w:rPr>
      </w:pPr>
      <w:r w:rsidRPr="00406756">
        <w:rPr>
          <w:sz w:val="22"/>
          <w:szCs w:val="22"/>
        </w:rPr>
        <w:t>Szczegółowe warunki konkursu wraz z dokumentacją konkursową dostępne są w:</w:t>
      </w:r>
    </w:p>
    <w:p w14:paraId="29D2948D" w14:textId="77777777" w:rsidR="007E657D" w:rsidRPr="00406756" w:rsidRDefault="007E657D" w:rsidP="007E657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06756">
        <w:rPr>
          <w:sz w:val="22"/>
          <w:szCs w:val="22"/>
        </w:rPr>
        <w:t>Biuletynie Informacji Publicznej Urzędu Miasta Olsztyna;</w:t>
      </w:r>
    </w:p>
    <w:p w14:paraId="0E99BBC5" w14:textId="77777777" w:rsidR="007E657D" w:rsidRPr="00406756" w:rsidRDefault="007E657D" w:rsidP="007E657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06756">
        <w:rPr>
          <w:sz w:val="22"/>
          <w:szCs w:val="22"/>
        </w:rPr>
        <w:t xml:space="preserve">Tablicy ogłoszeń Urzędu Miasta Olsztyna;  </w:t>
      </w:r>
    </w:p>
    <w:p w14:paraId="3AC5202D" w14:textId="2E4D5066" w:rsidR="007E657D" w:rsidRPr="00406756" w:rsidRDefault="007E657D" w:rsidP="007E657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06756">
        <w:rPr>
          <w:sz w:val="22"/>
          <w:szCs w:val="22"/>
        </w:rPr>
        <w:t xml:space="preserve">Na stronie internetowej </w:t>
      </w:r>
      <w:hyperlink r:id="rId5" w:history="1">
        <w:r w:rsidRPr="00406756">
          <w:rPr>
            <w:rStyle w:val="Hipercze"/>
            <w:sz w:val="22"/>
            <w:szCs w:val="22"/>
          </w:rPr>
          <w:t>www.ngo.olsztyn.eu</w:t>
        </w:r>
      </w:hyperlink>
      <w:r w:rsidRPr="00406756">
        <w:rPr>
          <w:sz w:val="22"/>
          <w:szCs w:val="22"/>
        </w:rPr>
        <w:t xml:space="preserve">; </w:t>
      </w:r>
    </w:p>
    <w:p w14:paraId="37702D3F" w14:textId="77777777" w:rsidR="007E657D" w:rsidRPr="00406756" w:rsidRDefault="007E657D" w:rsidP="007E657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06756">
        <w:rPr>
          <w:sz w:val="22"/>
          <w:szCs w:val="22"/>
          <w:shd w:val="clear" w:color="auto" w:fill="FFFFFF"/>
        </w:rPr>
        <w:t>Biurze Pełnomocnika Prezydenta Olsztyna ds. Współpracy z Organizacjami Pozarządowymi</w:t>
      </w:r>
      <w:r w:rsidRPr="00406756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przy ul. Knosały 3 (budynek”A”), </w:t>
      </w:r>
      <w:r w:rsidRPr="00406756">
        <w:rPr>
          <w:sz w:val="22"/>
          <w:szCs w:val="22"/>
        </w:rPr>
        <w:t xml:space="preserve">pokój 26, 27, tel. </w:t>
      </w:r>
      <w:r w:rsidRPr="00406756">
        <w:rPr>
          <w:sz w:val="22"/>
          <w:szCs w:val="22"/>
          <w:shd w:val="clear" w:color="auto" w:fill="FFFFFF"/>
        </w:rPr>
        <w:t>89 5060944</w:t>
      </w:r>
    </w:p>
    <w:p w14:paraId="6584ADFD" w14:textId="713EF2A6" w:rsidR="007E657D" w:rsidRPr="00406756" w:rsidRDefault="007E657D" w:rsidP="007E657D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406756">
        <w:rPr>
          <w:sz w:val="22"/>
          <w:szCs w:val="22"/>
        </w:rPr>
        <w:t>Wydziale Bezpieczeństwa i Zarządzania Kryzysowego, przy ul. Augustowskiej 44,</w:t>
      </w:r>
      <w:r w:rsidR="003C06B6">
        <w:rPr>
          <w:sz w:val="22"/>
          <w:szCs w:val="22"/>
        </w:rPr>
        <w:br/>
      </w:r>
      <w:r w:rsidRPr="00406756">
        <w:rPr>
          <w:sz w:val="22"/>
          <w:szCs w:val="22"/>
        </w:rPr>
        <w:t xml:space="preserve">tel. 89 522 24 20, 89 522 24 18. </w:t>
      </w:r>
    </w:p>
    <w:p w14:paraId="2E13B687" w14:textId="77777777" w:rsidR="007E657D" w:rsidRDefault="007E657D" w:rsidP="007E657D">
      <w:pPr>
        <w:spacing w:after="240" w:line="360" w:lineRule="auto"/>
        <w:jc w:val="right"/>
        <w:rPr>
          <w:sz w:val="24"/>
          <w:szCs w:val="24"/>
        </w:rPr>
      </w:pPr>
    </w:p>
    <w:p w14:paraId="454E16EF" w14:textId="77777777" w:rsidR="007E657D" w:rsidRDefault="007E657D" w:rsidP="007E657D">
      <w:pPr>
        <w:spacing w:after="240" w:line="360" w:lineRule="auto"/>
        <w:jc w:val="right"/>
        <w:rPr>
          <w:sz w:val="24"/>
          <w:szCs w:val="24"/>
        </w:rPr>
      </w:pPr>
    </w:p>
    <w:p w14:paraId="5FD2AA03" w14:textId="77777777" w:rsidR="007E657D" w:rsidRDefault="007E657D" w:rsidP="007E657D">
      <w:pPr>
        <w:spacing w:after="240" w:line="360" w:lineRule="auto"/>
        <w:jc w:val="right"/>
        <w:rPr>
          <w:sz w:val="24"/>
          <w:szCs w:val="24"/>
        </w:rPr>
      </w:pPr>
    </w:p>
    <w:p w14:paraId="2FD1111A" w14:textId="77777777" w:rsidR="007E657D" w:rsidRDefault="007E657D" w:rsidP="007E657D">
      <w:pPr>
        <w:spacing w:after="240" w:line="360" w:lineRule="auto"/>
        <w:jc w:val="right"/>
        <w:rPr>
          <w:sz w:val="24"/>
          <w:szCs w:val="24"/>
        </w:rPr>
      </w:pPr>
    </w:p>
    <w:p w14:paraId="0289EE63" w14:textId="77777777" w:rsidR="007E657D" w:rsidRDefault="007E657D" w:rsidP="007E657D">
      <w:pPr>
        <w:spacing w:after="240" w:line="360" w:lineRule="auto"/>
        <w:jc w:val="right"/>
        <w:rPr>
          <w:sz w:val="24"/>
          <w:szCs w:val="24"/>
        </w:rPr>
      </w:pPr>
    </w:p>
    <w:p w14:paraId="54040CDE" w14:textId="18D6906E" w:rsidR="00563460" w:rsidRDefault="00563460"/>
    <w:p w14:paraId="7A6F7B9D" w14:textId="21E623F5" w:rsidR="007E657D" w:rsidRDefault="007E657D"/>
    <w:p w14:paraId="14FE3377" w14:textId="77091E50" w:rsidR="007E657D" w:rsidRDefault="007E657D"/>
    <w:p w14:paraId="33DCEB35" w14:textId="3D382BBE" w:rsidR="007E657D" w:rsidRDefault="007E657D"/>
    <w:p w14:paraId="2EF2E98C" w14:textId="37F66B50" w:rsidR="007E657D" w:rsidRDefault="007E657D"/>
    <w:p w14:paraId="037FB289" w14:textId="54F0D669" w:rsidR="007E657D" w:rsidRDefault="007E657D"/>
    <w:p w14:paraId="365E4D2A" w14:textId="5AC327FC" w:rsidR="007E657D" w:rsidRDefault="007E657D"/>
    <w:p w14:paraId="0BE1E5B0" w14:textId="74353D11" w:rsidR="007E657D" w:rsidRDefault="007E657D"/>
    <w:p w14:paraId="3974B4DB" w14:textId="4D4AFCD1" w:rsidR="007E657D" w:rsidRDefault="007E657D"/>
    <w:p w14:paraId="50D1ADCC" w14:textId="17055D14" w:rsidR="007E657D" w:rsidRDefault="007E657D"/>
    <w:p w14:paraId="43D0864E" w14:textId="31BD4776" w:rsidR="007E657D" w:rsidRDefault="007E657D"/>
    <w:p w14:paraId="456B4DA3" w14:textId="408E42E7" w:rsidR="007E657D" w:rsidRDefault="007E657D"/>
    <w:p w14:paraId="2CA965D8" w14:textId="79B4E5B5" w:rsidR="007E657D" w:rsidRDefault="007E657D"/>
    <w:p w14:paraId="2BDD5395" w14:textId="64DC344C" w:rsidR="007E657D" w:rsidRDefault="007E657D"/>
    <w:p w14:paraId="6ECF3826" w14:textId="1EAA0344" w:rsidR="007E657D" w:rsidRDefault="007E657D"/>
    <w:p w14:paraId="7B4C0C1C" w14:textId="2F798828" w:rsidR="007E657D" w:rsidRDefault="007E657D"/>
    <w:p w14:paraId="6D7A788A" w14:textId="0E6F363B" w:rsidR="007E657D" w:rsidRDefault="007E657D"/>
    <w:p w14:paraId="23247494" w14:textId="77777777" w:rsidR="007E657D" w:rsidRPr="007E657D" w:rsidRDefault="007E657D" w:rsidP="007E657D">
      <w:pPr>
        <w:spacing w:after="240"/>
        <w:ind w:right="561"/>
        <w:jc w:val="center"/>
        <w:rPr>
          <w:b/>
          <w:sz w:val="22"/>
          <w:szCs w:val="22"/>
        </w:rPr>
      </w:pPr>
      <w:r w:rsidRPr="007E657D">
        <w:rPr>
          <w:b/>
          <w:bCs/>
          <w:sz w:val="22"/>
          <w:szCs w:val="22"/>
        </w:rPr>
        <w:lastRenderedPageBreak/>
        <w:t>PREZYDENT OLSZTYNA</w:t>
      </w:r>
    </w:p>
    <w:p w14:paraId="489909BD" w14:textId="77777777" w:rsidR="007E657D" w:rsidRPr="007E657D" w:rsidRDefault="007E657D" w:rsidP="007E657D">
      <w:pPr>
        <w:jc w:val="center"/>
        <w:rPr>
          <w:b/>
          <w:bCs/>
          <w:sz w:val="22"/>
          <w:szCs w:val="22"/>
        </w:rPr>
      </w:pPr>
      <w:r w:rsidRPr="007E657D">
        <w:rPr>
          <w:b/>
          <w:sz w:val="22"/>
          <w:szCs w:val="22"/>
        </w:rPr>
        <w:t xml:space="preserve">ogłasza otwarty konkurs ofert na realizację zadania publicznego w zakresie </w:t>
      </w:r>
      <w:r w:rsidRPr="007E657D">
        <w:rPr>
          <w:b/>
          <w:bCs/>
          <w:sz w:val="22"/>
          <w:szCs w:val="22"/>
        </w:rPr>
        <w:t>udzielania pomocy ptakom w granicach administracyjnych miasta Olsztyna.</w:t>
      </w:r>
    </w:p>
    <w:p w14:paraId="5B801EB8" w14:textId="469B41FE" w:rsidR="007E657D" w:rsidRDefault="007E657D"/>
    <w:p w14:paraId="4D3F91FA" w14:textId="1AD00275" w:rsidR="007E657D" w:rsidRDefault="007E657D"/>
    <w:p w14:paraId="38FB05CA" w14:textId="1119F492" w:rsidR="007E657D" w:rsidRDefault="007E657D"/>
    <w:p w14:paraId="2BC844E1" w14:textId="3D073C49" w:rsidR="007E657D" w:rsidRDefault="007E657D" w:rsidP="00B3753D">
      <w:pPr>
        <w:jc w:val="both"/>
      </w:pPr>
    </w:p>
    <w:p w14:paraId="59A0A079" w14:textId="023927A4" w:rsidR="007E657D" w:rsidRDefault="007E657D" w:rsidP="00B3753D">
      <w:pPr>
        <w:jc w:val="both"/>
      </w:pPr>
    </w:p>
    <w:p w14:paraId="65B25E59" w14:textId="2C4737EC" w:rsidR="007E657D" w:rsidRPr="007E657D" w:rsidRDefault="007E657D" w:rsidP="00B3753D">
      <w:pPr>
        <w:pStyle w:val="Akapitzlist"/>
        <w:numPr>
          <w:ilvl w:val="0"/>
          <w:numId w:val="3"/>
        </w:numPr>
        <w:jc w:val="both"/>
      </w:pPr>
      <w:r w:rsidRPr="007E657D">
        <w:rPr>
          <w:sz w:val="22"/>
          <w:szCs w:val="22"/>
        </w:rPr>
        <w:t>Zasady postępowania konkursowego oraz przyznawania dotacji określają</w:t>
      </w:r>
      <w:r>
        <w:rPr>
          <w:sz w:val="22"/>
          <w:szCs w:val="22"/>
        </w:rPr>
        <w:t>:</w:t>
      </w:r>
    </w:p>
    <w:p w14:paraId="581C4672" w14:textId="77777777" w:rsidR="007E657D" w:rsidRPr="001E796B" w:rsidRDefault="007E657D" w:rsidP="00B3753D">
      <w:pPr>
        <w:pStyle w:val="Bezodstpw"/>
        <w:numPr>
          <w:ilvl w:val="0"/>
          <w:numId w:val="7"/>
        </w:numPr>
        <w:ind w:right="274"/>
        <w:jc w:val="both"/>
        <w:rPr>
          <w:rFonts w:ascii="Times New Roman" w:hAnsi="Times New Roman"/>
        </w:rPr>
      </w:pPr>
      <w:r w:rsidRPr="001E796B">
        <w:rPr>
          <w:rFonts w:ascii="Times New Roman" w:hAnsi="Times New Roman"/>
        </w:rPr>
        <w:t>Ustawa z dnia 24 kwietnia 2003 roku o działalności pożytku publicznego i wolontariacie</w:t>
      </w:r>
      <w:r>
        <w:rPr>
          <w:rFonts w:ascii="Times New Roman" w:hAnsi="Times New Roman"/>
        </w:rPr>
        <w:br/>
      </w:r>
      <w:r w:rsidRPr="001E796B">
        <w:rPr>
          <w:rFonts w:ascii="Times New Roman" w:hAnsi="Times New Roman"/>
        </w:rPr>
        <w:t>(</w:t>
      </w:r>
      <w:r w:rsidRPr="001E796B">
        <w:rPr>
          <w:rFonts w:ascii="Times New Roman" w:hAnsi="Times New Roman"/>
          <w:bCs/>
        </w:rPr>
        <w:t xml:space="preserve">j.t. Dz.U.2024 poz. 1491, 1761, 1940) </w:t>
      </w:r>
      <w:r w:rsidRPr="001E796B">
        <w:rPr>
          <w:rFonts w:ascii="Times New Roman" w:hAnsi="Times New Roman"/>
        </w:rPr>
        <w:t>zwana dalej Ustawą;</w:t>
      </w:r>
    </w:p>
    <w:p w14:paraId="4FC757AC" w14:textId="77777777" w:rsidR="007E657D" w:rsidRPr="001E796B" w:rsidRDefault="007E657D" w:rsidP="00B3753D">
      <w:pPr>
        <w:pStyle w:val="Bezodstpw"/>
        <w:numPr>
          <w:ilvl w:val="0"/>
          <w:numId w:val="7"/>
        </w:numPr>
        <w:ind w:right="274"/>
        <w:jc w:val="both"/>
        <w:rPr>
          <w:rFonts w:ascii="Times New Roman" w:hAnsi="Times New Roman"/>
          <w:color w:val="000000"/>
        </w:rPr>
      </w:pPr>
      <w:r w:rsidRPr="001E796B">
        <w:rPr>
          <w:rFonts w:ascii="Times New Roman" w:hAnsi="Times New Roman"/>
        </w:rPr>
        <w:t xml:space="preserve">Ustawa z dnia 27 sierpnia 2009 r. o finansach publicznych (j.t. </w:t>
      </w:r>
      <w:r w:rsidRPr="001E796B">
        <w:rPr>
          <w:rFonts w:ascii="Times New Roman" w:hAnsi="Times New Roman"/>
          <w:bCs/>
        </w:rPr>
        <w:t>Dz.U.2024 poz.1530, 1572, 1717, 1756, 1907, z 2025r.poz39</w:t>
      </w:r>
      <w:r w:rsidRPr="001E796B">
        <w:rPr>
          <w:rFonts w:ascii="Times New Roman" w:hAnsi="Times New Roman"/>
        </w:rPr>
        <w:t>).</w:t>
      </w:r>
    </w:p>
    <w:p w14:paraId="2D7B31F5" w14:textId="6A3860FD" w:rsidR="007E657D" w:rsidRPr="007E657D" w:rsidRDefault="007E657D" w:rsidP="00B3753D">
      <w:pPr>
        <w:numPr>
          <w:ilvl w:val="0"/>
          <w:numId w:val="7"/>
        </w:numPr>
        <w:ind w:right="274"/>
        <w:jc w:val="both"/>
        <w:rPr>
          <w:rStyle w:val="fragment"/>
          <w:sz w:val="22"/>
          <w:szCs w:val="22"/>
        </w:rPr>
      </w:pPr>
      <w:r w:rsidRPr="001E796B">
        <w:rPr>
          <w:sz w:val="22"/>
          <w:szCs w:val="22"/>
        </w:rPr>
        <w:t>Uchwała Nr</w:t>
      </w:r>
      <w:r w:rsidRPr="001E796B">
        <w:rPr>
          <w:rStyle w:val="fragment"/>
          <w:bCs/>
          <w:sz w:val="22"/>
          <w:szCs w:val="22"/>
        </w:rPr>
        <w:t xml:space="preserve"> VII/106/24 Rady Miasta Olsztyna z dnia 27 listopada 2024 r. w sprawie przyjęcia „Programu współpracy Miasta Olsztyna z organizacjami pozarządowymi oraz innymi podmiotami prowadzącymi działalność pożytku publicznego w roku 2025 r.</w:t>
      </w:r>
    </w:p>
    <w:p w14:paraId="0CC15ECF" w14:textId="2E92E598" w:rsidR="007E657D" w:rsidRDefault="007E657D" w:rsidP="00B3753D">
      <w:pPr>
        <w:ind w:right="274"/>
        <w:jc w:val="both"/>
        <w:rPr>
          <w:rStyle w:val="fragment"/>
          <w:sz w:val="22"/>
          <w:szCs w:val="22"/>
        </w:rPr>
      </w:pPr>
    </w:p>
    <w:p w14:paraId="32983883" w14:textId="0F9F97B7" w:rsidR="007E657D" w:rsidRPr="00722256" w:rsidRDefault="007E657D" w:rsidP="00B3753D">
      <w:pPr>
        <w:numPr>
          <w:ilvl w:val="0"/>
          <w:numId w:val="3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Przedmiotem konkursu jest zlecenie wykonania zadania publicznego wraz z udzieleniem dotacji w formie powierzenia, pn:,</w:t>
      </w:r>
      <w:r w:rsidRPr="004A6FF7">
        <w:rPr>
          <w:b/>
          <w:sz w:val="22"/>
          <w:szCs w:val="22"/>
        </w:rPr>
        <w:t>,Pomoc ptakom”.</w:t>
      </w:r>
    </w:p>
    <w:p w14:paraId="2A9219F0" w14:textId="77777777" w:rsidR="007E657D" w:rsidRDefault="007E657D" w:rsidP="00B3753D">
      <w:pPr>
        <w:numPr>
          <w:ilvl w:val="0"/>
          <w:numId w:val="3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Cel zadania – podejmowanie z terenu Miasta Olsztyna dzikich ptaków potrzebujących pomocy, ich leczenie, rehabilitacja i umożliwienie powrotu do środowiska naturalnego oraz edukacja dzieci i młodzieży w zakresie ekologii i wolontariatu przyrodniczego.</w:t>
      </w:r>
    </w:p>
    <w:p w14:paraId="45D3C2AD" w14:textId="77777777" w:rsidR="007E657D" w:rsidRPr="00AD5583" w:rsidRDefault="007E657D" w:rsidP="007E657D">
      <w:pPr>
        <w:numPr>
          <w:ilvl w:val="0"/>
          <w:numId w:val="3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Rezultaty działania:</w:t>
      </w:r>
    </w:p>
    <w:p w14:paraId="547ED3EE" w14:textId="730F70F9" w:rsidR="007E657D" w:rsidRDefault="007E657D" w:rsidP="00724DC6">
      <w:pPr>
        <w:pStyle w:val="Akapitzlist"/>
        <w:numPr>
          <w:ilvl w:val="0"/>
          <w:numId w:val="24"/>
        </w:numPr>
        <w:ind w:right="274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 xml:space="preserve">Wykonanie minimum </w:t>
      </w:r>
      <w:r w:rsidR="003A07EC">
        <w:rPr>
          <w:rStyle w:val="fragment"/>
          <w:sz w:val="22"/>
          <w:szCs w:val="22"/>
        </w:rPr>
        <w:t xml:space="preserve">100 </w:t>
      </w:r>
      <w:r>
        <w:rPr>
          <w:rStyle w:val="fragment"/>
          <w:sz w:val="22"/>
          <w:szCs w:val="22"/>
        </w:rPr>
        <w:t xml:space="preserve">interwencji każdego roku </w:t>
      </w:r>
    </w:p>
    <w:p w14:paraId="3056CE36" w14:textId="3197AB5C" w:rsidR="007E657D" w:rsidRDefault="007E657D" w:rsidP="00724DC6">
      <w:pPr>
        <w:pStyle w:val="Akapitzlist"/>
        <w:numPr>
          <w:ilvl w:val="0"/>
          <w:numId w:val="24"/>
        </w:numPr>
        <w:ind w:right="274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 xml:space="preserve">Zwrócenie naturze 30% przyjętych ptaków każdego roku </w:t>
      </w:r>
    </w:p>
    <w:p w14:paraId="475D55BB" w14:textId="5446FADB" w:rsidR="007E657D" w:rsidRDefault="007E657D" w:rsidP="00724DC6">
      <w:pPr>
        <w:pStyle w:val="Akapitzlist"/>
        <w:numPr>
          <w:ilvl w:val="0"/>
          <w:numId w:val="24"/>
        </w:numPr>
        <w:ind w:right="274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Rozwój Ptasiej Straży</w:t>
      </w:r>
    </w:p>
    <w:p w14:paraId="421278E7" w14:textId="2295BC1E" w:rsidR="007E657D" w:rsidRDefault="007E657D" w:rsidP="00724DC6">
      <w:pPr>
        <w:pStyle w:val="Akapitzlist"/>
        <w:numPr>
          <w:ilvl w:val="0"/>
          <w:numId w:val="24"/>
        </w:numPr>
        <w:ind w:right="274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Edukacja ekologiczna dzieci i młodzieży</w:t>
      </w:r>
    </w:p>
    <w:p w14:paraId="655EA09D" w14:textId="70C0ABA1" w:rsidR="007E657D" w:rsidRDefault="007E657D" w:rsidP="007E657D">
      <w:pPr>
        <w:ind w:right="274"/>
        <w:jc w:val="both"/>
        <w:rPr>
          <w:rStyle w:val="fragment"/>
          <w:sz w:val="22"/>
          <w:szCs w:val="22"/>
        </w:rPr>
      </w:pPr>
    </w:p>
    <w:p w14:paraId="2A853880" w14:textId="65117CF6" w:rsidR="007E657D" w:rsidRDefault="00FE1350" w:rsidP="007E657D">
      <w:pPr>
        <w:pStyle w:val="Akapitzlist"/>
        <w:numPr>
          <w:ilvl w:val="0"/>
          <w:numId w:val="3"/>
        </w:numPr>
        <w:ind w:right="274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Na realizację zadania przeznacza się z budżetu Miasta Olsztyna  przez 3 lata w latach</w:t>
      </w:r>
      <w:r>
        <w:rPr>
          <w:rStyle w:val="fragment"/>
          <w:sz w:val="22"/>
          <w:szCs w:val="22"/>
        </w:rPr>
        <w:br/>
        <w:t>2025 -2027 środki w kwocie  240.000,00 zł tj.:</w:t>
      </w:r>
    </w:p>
    <w:p w14:paraId="01831A20" w14:textId="43162150" w:rsidR="00FE1350" w:rsidRDefault="00FE1350" w:rsidP="00724DC6">
      <w:pPr>
        <w:pStyle w:val="Akapitzlist"/>
        <w:numPr>
          <w:ilvl w:val="0"/>
          <w:numId w:val="23"/>
        </w:numPr>
        <w:ind w:right="274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80.000,00 zł – 2025 r.</w:t>
      </w:r>
    </w:p>
    <w:p w14:paraId="4308DA1F" w14:textId="5CE8E774" w:rsidR="00FE1350" w:rsidRDefault="00FE1350" w:rsidP="00724DC6">
      <w:pPr>
        <w:pStyle w:val="Akapitzlist"/>
        <w:numPr>
          <w:ilvl w:val="0"/>
          <w:numId w:val="23"/>
        </w:numPr>
        <w:ind w:right="274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80.000,00 zł – 2026 r.</w:t>
      </w:r>
    </w:p>
    <w:p w14:paraId="59F43323" w14:textId="619D0A60" w:rsidR="004B15F2" w:rsidRDefault="00FE1350" w:rsidP="00724DC6">
      <w:pPr>
        <w:pStyle w:val="Akapitzlist"/>
        <w:numPr>
          <w:ilvl w:val="0"/>
          <w:numId w:val="23"/>
        </w:numPr>
        <w:ind w:right="274"/>
        <w:jc w:val="both"/>
        <w:rPr>
          <w:rStyle w:val="fragment"/>
          <w:sz w:val="22"/>
          <w:szCs w:val="22"/>
        </w:rPr>
      </w:pPr>
      <w:r>
        <w:rPr>
          <w:rStyle w:val="fragment"/>
          <w:sz w:val="22"/>
          <w:szCs w:val="22"/>
        </w:rPr>
        <w:t>80.000,00 zł – 2027 r</w:t>
      </w:r>
      <w:r w:rsidR="004B15F2">
        <w:rPr>
          <w:rStyle w:val="fragment"/>
          <w:sz w:val="22"/>
          <w:szCs w:val="22"/>
        </w:rPr>
        <w:t>.</w:t>
      </w:r>
    </w:p>
    <w:p w14:paraId="60A3DE7D" w14:textId="589D37A7" w:rsidR="004B15F2" w:rsidRDefault="004B15F2" w:rsidP="004B15F2">
      <w:pPr>
        <w:ind w:right="274"/>
        <w:jc w:val="both"/>
        <w:rPr>
          <w:rStyle w:val="fragment"/>
          <w:sz w:val="22"/>
          <w:szCs w:val="22"/>
        </w:rPr>
      </w:pPr>
    </w:p>
    <w:p w14:paraId="0FE64D66" w14:textId="312E7296" w:rsidR="004B15F2" w:rsidRDefault="004B15F2" w:rsidP="004B15F2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B15F2">
        <w:rPr>
          <w:rStyle w:val="fragment"/>
          <w:sz w:val="22"/>
          <w:szCs w:val="22"/>
        </w:rPr>
        <w:t>W konkursie na realizację powyższego zadania mogą uczestniczyć wyłącznie podmioty wymienione w art. 3 ust. 2 i 3 Ustawy</w:t>
      </w:r>
      <w:r w:rsidR="00AB16D2" w:rsidRPr="00AB16D2">
        <w:rPr>
          <w:sz w:val="22"/>
          <w:szCs w:val="22"/>
        </w:rPr>
        <w:t xml:space="preserve"> </w:t>
      </w:r>
      <w:r w:rsidR="00AB16D2" w:rsidRPr="001E796B">
        <w:rPr>
          <w:sz w:val="22"/>
          <w:szCs w:val="22"/>
        </w:rPr>
        <w:t>z dnia 24 kwietnia 2003 roku o działalności pożytku publicznego i wolontariacie</w:t>
      </w:r>
      <w:r w:rsidR="00AB16D2">
        <w:rPr>
          <w:sz w:val="22"/>
          <w:szCs w:val="22"/>
        </w:rPr>
        <w:t>.</w:t>
      </w:r>
    </w:p>
    <w:p w14:paraId="5DEEB6B0" w14:textId="77777777" w:rsidR="00AB16D2" w:rsidRPr="004B15F2" w:rsidRDefault="00AB16D2" w:rsidP="00AB16D2">
      <w:pPr>
        <w:pStyle w:val="Akapitzlist"/>
        <w:rPr>
          <w:rStyle w:val="fragment"/>
          <w:sz w:val="22"/>
          <w:szCs w:val="22"/>
        </w:rPr>
      </w:pPr>
    </w:p>
    <w:p w14:paraId="18E8569C" w14:textId="13298DC4" w:rsidR="004B15F2" w:rsidRDefault="00AB16D2" w:rsidP="004B15F2">
      <w:pPr>
        <w:pStyle w:val="Akapitzlist"/>
        <w:numPr>
          <w:ilvl w:val="0"/>
          <w:numId w:val="3"/>
        </w:numPr>
        <w:ind w:right="274"/>
        <w:jc w:val="both"/>
        <w:rPr>
          <w:sz w:val="22"/>
          <w:szCs w:val="22"/>
        </w:rPr>
      </w:pPr>
      <w:r>
        <w:rPr>
          <w:sz w:val="22"/>
          <w:szCs w:val="22"/>
        </w:rPr>
        <w:t>Zasady i warunki przyznawania dotacji:</w:t>
      </w:r>
    </w:p>
    <w:p w14:paraId="27DC1575" w14:textId="53EAEC14" w:rsidR="00AB16D2" w:rsidRDefault="00AB16D2" w:rsidP="00B3753D">
      <w:pPr>
        <w:pStyle w:val="Akapitzlist"/>
        <w:numPr>
          <w:ilvl w:val="0"/>
          <w:numId w:val="12"/>
        </w:numPr>
        <w:jc w:val="both"/>
        <w:rPr>
          <w:rStyle w:val="fragment"/>
          <w:sz w:val="22"/>
          <w:szCs w:val="22"/>
        </w:rPr>
      </w:pPr>
      <w:r w:rsidRPr="00AB16D2">
        <w:rPr>
          <w:rStyle w:val="fragment"/>
          <w:sz w:val="22"/>
          <w:szCs w:val="22"/>
        </w:rPr>
        <w:t>Rozpatrywane będą oferty zgodne z tematem ogłoszonego zadania.</w:t>
      </w:r>
    </w:p>
    <w:p w14:paraId="766F8E35" w14:textId="16129100" w:rsidR="00AB16D2" w:rsidRDefault="00AB16D2" w:rsidP="00B3753D">
      <w:pPr>
        <w:pStyle w:val="Akapitzlist"/>
        <w:numPr>
          <w:ilvl w:val="0"/>
          <w:numId w:val="12"/>
        </w:numPr>
        <w:jc w:val="both"/>
        <w:rPr>
          <w:rStyle w:val="fragment"/>
          <w:sz w:val="22"/>
          <w:szCs w:val="22"/>
        </w:rPr>
      </w:pPr>
      <w:r w:rsidRPr="00AB16D2">
        <w:rPr>
          <w:rStyle w:val="fragment"/>
          <w:sz w:val="22"/>
          <w:szCs w:val="22"/>
        </w:rPr>
        <w:t>Środki pochodzące z dotacji mogą być przeznaczone wyłącznie na pokrycie kosztów wynikających</w:t>
      </w:r>
      <w:r>
        <w:rPr>
          <w:rStyle w:val="fragment"/>
          <w:sz w:val="22"/>
          <w:szCs w:val="22"/>
        </w:rPr>
        <w:t xml:space="preserve"> </w:t>
      </w:r>
      <w:r w:rsidRPr="00AB16D2">
        <w:rPr>
          <w:rStyle w:val="fragment"/>
          <w:sz w:val="22"/>
          <w:szCs w:val="22"/>
        </w:rPr>
        <w:t>bezpośrednio z realizacji zadania.</w:t>
      </w:r>
    </w:p>
    <w:p w14:paraId="61515815" w14:textId="3BE0A64F" w:rsidR="00897A32" w:rsidRDefault="00897A32" w:rsidP="00B3753D">
      <w:pPr>
        <w:pStyle w:val="Akapitzlist"/>
        <w:numPr>
          <w:ilvl w:val="0"/>
          <w:numId w:val="12"/>
        </w:numPr>
        <w:jc w:val="both"/>
        <w:rPr>
          <w:rStyle w:val="fragment"/>
          <w:sz w:val="22"/>
          <w:szCs w:val="22"/>
        </w:rPr>
      </w:pPr>
      <w:r w:rsidRPr="00897A32">
        <w:rPr>
          <w:rStyle w:val="fragment"/>
          <w:sz w:val="22"/>
          <w:szCs w:val="22"/>
        </w:rPr>
        <w:t>W podziale środków nie będą uwzględniane oferty, których średnia ocena będzie mniejsza niż 50%</w:t>
      </w:r>
      <w:r>
        <w:rPr>
          <w:rStyle w:val="fragment"/>
          <w:sz w:val="22"/>
          <w:szCs w:val="22"/>
        </w:rPr>
        <w:t xml:space="preserve"> </w:t>
      </w:r>
      <w:r w:rsidRPr="00897A32">
        <w:rPr>
          <w:rStyle w:val="fragment"/>
          <w:sz w:val="22"/>
          <w:szCs w:val="22"/>
        </w:rPr>
        <w:t xml:space="preserve">maksymalnej, możliwej do otrzymania w danym konkursie </w:t>
      </w:r>
      <w:r>
        <w:rPr>
          <w:rStyle w:val="fragment"/>
          <w:sz w:val="22"/>
          <w:szCs w:val="22"/>
        </w:rPr>
        <w:t xml:space="preserve"> </w:t>
      </w:r>
      <w:r w:rsidRPr="00897A32">
        <w:rPr>
          <w:rStyle w:val="fragment"/>
          <w:sz w:val="22"/>
          <w:szCs w:val="22"/>
        </w:rPr>
        <w:t>punktacji</w:t>
      </w:r>
      <w:r>
        <w:rPr>
          <w:rStyle w:val="fragment"/>
          <w:sz w:val="22"/>
          <w:szCs w:val="22"/>
        </w:rPr>
        <w:t>.</w:t>
      </w:r>
    </w:p>
    <w:p w14:paraId="3C306694" w14:textId="2E81112E" w:rsidR="00AB16D2" w:rsidRDefault="00AB16D2" w:rsidP="00897A32">
      <w:pPr>
        <w:rPr>
          <w:rStyle w:val="fragment"/>
          <w:sz w:val="22"/>
          <w:szCs w:val="22"/>
        </w:rPr>
      </w:pPr>
    </w:p>
    <w:p w14:paraId="287CDBAB" w14:textId="2312347E" w:rsidR="00897A32" w:rsidRPr="003318B5" w:rsidRDefault="00897A32" w:rsidP="00897A32">
      <w:pPr>
        <w:pStyle w:val="Akapitzlist"/>
        <w:numPr>
          <w:ilvl w:val="0"/>
          <w:numId w:val="3"/>
        </w:numPr>
        <w:rPr>
          <w:rStyle w:val="fragment"/>
          <w:sz w:val="22"/>
          <w:szCs w:val="22"/>
        </w:rPr>
      </w:pPr>
      <w:r w:rsidRPr="003318B5">
        <w:rPr>
          <w:rStyle w:val="fragment"/>
          <w:sz w:val="22"/>
          <w:szCs w:val="22"/>
        </w:rPr>
        <w:t>Termin i warunki realizacji zadania.</w:t>
      </w:r>
    </w:p>
    <w:p w14:paraId="2AA9A00F" w14:textId="790D42AB" w:rsidR="005925AB" w:rsidRDefault="00574624" w:rsidP="00B3753D">
      <w:pPr>
        <w:pStyle w:val="Akapitzlist"/>
        <w:numPr>
          <w:ilvl w:val="0"/>
          <w:numId w:val="18"/>
        </w:numPr>
        <w:jc w:val="both"/>
        <w:rPr>
          <w:rStyle w:val="fragment"/>
          <w:sz w:val="22"/>
          <w:szCs w:val="22"/>
        </w:rPr>
      </w:pPr>
      <w:r w:rsidRPr="00574624">
        <w:rPr>
          <w:rStyle w:val="fragment"/>
          <w:sz w:val="22"/>
          <w:szCs w:val="22"/>
        </w:rPr>
        <w:t>Termin realizacji zadania opisanego w ofercie, powinien rozpoczynać się nie wcześniej niż od dnia</w:t>
      </w:r>
      <w:r>
        <w:rPr>
          <w:rStyle w:val="fragment"/>
          <w:sz w:val="22"/>
          <w:szCs w:val="22"/>
        </w:rPr>
        <w:t xml:space="preserve"> </w:t>
      </w:r>
      <w:r w:rsidRPr="00574624">
        <w:rPr>
          <w:rStyle w:val="fragment"/>
          <w:sz w:val="22"/>
          <w:szCs w:val="22"/>
        </w:rPr>
        <w:t xml:space="preserve">podpisania umowy, a kończyć nie później niż do 31 grudnia </w:t>
      </w:r>
      <w:r w:rsidR="00D339B3">
        <w:rPr>
          <w:rStyle w:val="fragment"/>
          <w:sz w:val="22"/>
          <w:szCs w:val="22"/>
        </w:rPr>
        <w:t>2027 r.</w:t>
      </w:r>
    </w:p>
    <w:p w14:paraId="0CA633E4" w14:textId="52738FF6" w:rsidR="00D13A19" w:rsidRPr="00591CAB" w:rsidRDefault="00D13A19" w:rsidP="00B3753D">
      <w:pPr>
        <w:pStyle w:val="Akapitzlist"/>
        <w:numPr>
          <w:ilvl w:val="0"/>
          <w:numId w:val="18"/>
        </w:numPr>
        <w:jc w:val="both"/>
        <w:rPr>
          <w:rStyle w:val="fragment"/>
          <w:sz w:val="22"/>
          <w:szCs w:val="22"/>
        </w:rPr>
      </w:pPr>
      <w:r w:rsidRPr="00591CAB">
        <w:rPr>
          <w:rStyle w:val="fragment"/>
          <w:sz w:val="22"/>
          <w:szCs w:val="22"/>
        </w:rPr>
        <w:t>Podmioty występujące o dotację na realizację zadania powinny posiadać niezbędne warunki i doświadczenie oraz zapewnić:</w:t>
      </w:r>
    </w:p>
    <w:p w14:paraId="763A4AD4" w14:textId="77777777" w:rsidR="005925AB" w:rsidRPr="005925AB" w:rsidRDefault="005925AB" w:rsidP="00B3753D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5925AB">
        <w:rPr>
          <w:sz w:val="22"/>
          <w:szCs w:val="22"/>
        </w:rPr>
        <w:t>kadrę merytoryczną z kwalifikacjami do realizacji zadania,</w:t>
      </w:r>
    </w:p>
    <w:p w14:paraId="17367AC9" w14:textId="0D591877" w:rsidR="00591CAB" w:rsidRPr="00591CAB" w:rsidRDefault="005925AB" w:rsidP="00591CAB">
      <w:pPr>
        <w:pStyle w:val="Akapitzlist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bazę lokalową lub dostęp do takiej bazy oraz niezbędny sprzęt zapewniający realizację zadania</w:t>
      </w:r>
    </w:p>
    <w:p w14:paraId="4D9223B8" w14:textId="68F474C0" w:rsidR="00591CAB" w:rsidRDefault="00591CAB" w:rsidP="00591CAB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591CAB">
        <w:rPr>
          <w:sz w:val="22"/>
          <w:szCs w:val="22"/>
        </w:rPr>
        <w:lastRenderedPageBreak/>
        <w:t xml:space="preserve"> Dotowane podmioty zobowiązane są do:</w:t>
      </w:r>
    </w:p>
    <w:p w14:paraId="48F37F1D" w14:textId="77777777" w:rsidR="00724DC6" w:rsidRPr="00724DC6" w:rsidRDefault="00724DC6" w:rsidP="00724DC6">
      <w:pPr>
        <w:pStyle w:val="Akapitzlist"/>
        <w:numPr>
          <w:ilvl w:val="0"/>
          <w:numId w:val="22"/>
        </w:numPr>
        <w:ind w:left="1418"/>
        <w:jc w:val="both"/>
        <w:rPr>
          <w:sz w:val="22"/>
          <w:szCs w:val="22"/>
        </w:rPr>
      </w:pPr>
      <w:r w:rsidRPr="00724DC6">
        <w:rPr>
          <w:sz w:val="22"/>
          <w:szCs w:val="22"/>
        </w:rPr>
        <w:t>prowadzenia szczegółowej dokumentacji merytorycznej i finansowej z realizacji zadania,</w:t>
      </w:r>
    </w:p>
    <w:p w14:paraId="40604929" w14:textId="37430572" w:rsidR="00724DC6" w:rsidRPr="00724DC6" w:rsidRDefault="00724DC6" w:rsidP="00724DC6">
      <w:pPr>
        <w:pStyle w:val="Akapitzlist"/>
        <w:numPr>
          <w:ilvl w:val="0"/>
          <w:numId w:val="22"/>
        </w:numPr>
        <w:ind w:left="1418"/>
        <w:jc w:val="both"/>
        <w:rPr>
          <w:sz w:val="22"/>
          <w:szCs w:val="22"/>
        </w:rPr>
      </w:pPr>
      <w:r w:rsidRPr="00724DC6">
        <w:rPr>
          <w:sz w:val="22"/>
          <w:szCs w:val="22"/>
        </w:rPr>
        <w:t>umieszczenia logo Miasta Olsztyna na wszystkich materiałach</w:t>
      </w:r>
      <w:r>
        <w:rPr>
          <w:sz w:val="22"/>
          <w:szCs w:val="22"/>
        </w:rPr>
        <w:t xml:space="preserve"> </w:t>
      </w:r>
      <w:r w:rsidRPr="00724DC6">
        <w:rPr>
          <w:sz w:val="22"/>
          <w:szCs w:val="22"/>
        </w:rPr>
        <w:t>w szczególności promocyjnych,</w:t>
      </w:r>
    </w:p>
    <w:p w14:paraId="48E38AA0" w14:textId="77777777" w:rsidR="00724DC6" w:rsidRPr="00724DC6" w:rsidRDefault="00724DC6" w:rsidP="00724DC6">
      <w:pPr>
        <w:pStyle w:val="Akapitzlist"/>
        <w:numPr>
          <w:ilvl w:val="0"/>
          <w:numId w:val="22"/>
        </w:numPr>
        <w:ind w:left="1418"/>
        <w:jc w:val="both"/>
        <w:rPr>
          <w:sz w:val="22"/>
          <w:szCs w:val="22"/>
        </w:rPr>
      </w:pPr>
      <w:r w:rsidRPr="00724DC6">
        <w:rPr>
          <w:sz w:val="22"/>
          <w:szCs w:val="22"/>
        </w:rPr>
        <w:t>informacyjnych, szkoleniowych i edukacyjnych dotyczących realizowanego zadania, proporcjonalnie do wielkości innych oznaczeń, w sposób zapewniający jego dobrą widoczność,</w:t>
      </w:r>
    </w:p>
    <w:p w14:paraId="1F4AD56D" w14:textId="34BDA945" w:rsidR="00724DC6" w:rsidRPr="00724DC6" w:rsidRDefault="00724DC6" w:rsidP="00724DC6">
      <w:pPr>
        <w:pStyle w:val="Akapitzlist"/>
        <w:numPr>
          <w:ilvl w:val="0"/>
          <w:numId w:val="22"/>
        </w:numPr>
        <w:ind w:left="1418"/>
        <w:jc w:val="both"/>
        <w:rPr>
          <w:sz w:val="22"/>
          <w:szCs w:val="22"/>
        </w:rPr>
      </w:pPr>
      <w:r w:rsidRPr="00724DC6">
        <w:rPr>
          <w:sz w:val="22"/>
          <w:szCs w:val="22"/>
        </w:rPr>
        <w:t>informowania, że zadanie jest współfinansowane  ze środków otrzymanych z budżetu Miasta</w:t>
      </w:r>
      <w:r>
        <w:rPr>
          <w:sz w:val="22"/>
          <w:szCs w:val="22"/>
        </w:rPr>
        <w:t xml:space="preserve"> </w:t>
      </w:r>
      <w:r w:rsidRPr="00724DC6">
        <w:rPr>
          <w:sz w:val="22"/>
          <w:szCs w:val="22"/>
        </w:rPr>
        <w:t>Olsztyna; informacja ta powinna się znaleźć we wszystkich materiałach, publikacjach, informacjach dla mediów, ogłoszeniach oraz wystąpieniach publicznych dotyczących realizowanego zadania publicznego.</w:t>
      </w:r>
    </w:p>
    <w:p w14:paraId="052FDA26" w14:textId="77777777" w:rsidR="00591CAB" w:rsidRPr="00724DC6" w:rsidRDefault="00591CAB" w:rsidP="00724DC6">
      <w:pPr>
        <w:pStyle w:val="Akapitzlist"/>
        <w:rPr>
          <w:sz w:val="22"/>
          <w:szCs w:val="22"/>
        </w:rPr>
      </w:pPr>
    </w:p>
    <w:p w14:paraId="1F369868" w14:textId="26984FFB" w:rsidR="005925AB" w:rsidRDefault="00724DC6" w:rsidP="00724DC6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724DC6">
        <w:rPr>
          <w:sz w:val="22"/>
          <w:szCs w:val="22"/>
        </w:rPr>
        <w:t>Dopuszcza się przesunięcia kosztów pomiędzy pozycjami kosztorysu do 10%. Powyżej 10% przesunięć</w:t>
      </w:r>
      <w:r>
        <w:rPr>
          <w:sz w:val="22"/>
          <w:szCs w:val="22"/>
        </w:rPr>
        <w:t xml:space="preserve"> </w:t>
      </w:r>
      <w:r w:rsidRPr="00724DC6">
        <w:rPr>
          <w:sz w:val="22"/>
          <w:szCs w:val="22"/>
        </w:rPr>
        <w:t>wymagany jest aneks do umowy</w:t>
      </w:r>
    </w:p>
    <w:p w14:paraId="3C4107DB" w14:textId="77777777" w:rsidR="003318B5" w:rsidRDefault="003318B5" w:rsidP="003318B5">
      <w:pPr>
        <w:pStyle w:val="Akapitzlist"/>
        <w:ind w:left="1080"/>
        <w:rPr>
          <w:sz w:val="22"/>
          <w:szCs w:val="22"/>
        </w:rPr>
      </w:pPr>
    </w:p>
    <w:p w14:paraId="18087FB5" w14:textId="2079174D" w:rsidR="00724DC6" w:rsidRDefault="003318B5" w:rsidP="00724DC6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3318B5">
        <w:rPr>
          <w:sz w:val="22"/>
          <w:szCs w:val="22"/>
        </w:rPr>
        <w:t>Termin i warunki składania ofert</w:t>
      </w:r>
    </w:p>
    <w:p w14:paraId="607F9C45" w14:textId="058E4137" w:rsidR="00490EB0" w:rsidRDefault="00CE2043" w:rsidP="00CC430F">
      <w:pPr>
        <w:pStyle w:val="Akapitzlist"/>
        <w:numPr>
          <w:ilvl w:val="0"/>
          <w:numId w:val="25"/>
        </w:numPr>
        <w:ind w:left="1276"/>
        <w:jc w:val="both"/>
        <w:rPr>
          <w:sz w:val="22"/>
          <w:szCs w:val="22"/>
        </w:rPr>
      </w:pPr>
      <w:r w:rsidRPr="00CE2043">
        <w:rPr>
          <w:sz w:val="22"/>
          <w:szCs w:val="22"/>
        </w:rPr>
        <w:t>Oferty realizacji zadania objętego konkursem należy złożyć w wersji elektronicznej</w:t>
      </w:r>
      <w:r w:rsidR="00B5133A">
        <w:rPr>
          <w:sz w:val="22"/>
          <w:szCs w:val="22"/>
        </w:rPr>
        <w:br/>
      </w:r>
      <w:r w:rsidRPr="00CE2043">
        <w:rPr>
          <w:sz w:val="22"/>
          <w:szCs w:val="22"/>
        </w:rPr>
        <w:t xml:space="preserve">do dnia </w:t>
      </w:r>
      <w:r w:rsidR="00AD078A" w:rsidRPr="00AD078A">
        <w:rPr>
          <w:b/>
          <w:sz w:val="22"/>
          <w:szCs w:val="22"/>
        </w:rPr>
        <w:t>17.03.</w:t>
      </w:r>
      <w:r w:rsidRPr="00AD078A">
        <w:rPr>
          <w:b/>
          <w:sz w:val="22"/>
          <w:szCs w:val="22"/>
        </w:rPr>
        <w:t>202</w:t>
      </w:r>
      <w:r w:rsidR="00401599" w:rsidRPr="00AD078A">
        <w:rPr>
          <w:b/>
          <w:sz w:val="22"/>
          <w:szCs w:val="22"/>
        </w:rPr>
        <w:t>5</w:t>
      </w:r>
      <w:r w:rsidR="00AD078A">
        <w:rPr>
          <w:b/>
          <w:sz w:val="22"/>
          <w:szCs w:val="22"/>
        </w:rPr>
        <w:t xml:space="preserve"> </w:t>
      </w:r>
      <w:r w:rsidRPr="00AD078A">
        <w:rPr>
          <w:b/>
          <w:sz w:val="22"/>
          <w:szCs w:val="22"/>
        </w:rPr>
        <w:t>r</w:t>
      </w:r>
      <w:r w:rsidRPr="00A84A03">
        <w:rPr>
          <w:b/>
          <w:sz w:val="22"/>
          <w:szCs w:val="22"/>
        </w:rPr>
        <w:t>. do godziny 23.59 za pomocą generatora "WITKAC" udostępnionego na stronie witkac.pl</w:t>
      </w:r>
      <w:r w:rsidRPr="00CE2043">
        <w:rPr>
          <w:sz w:val="22"/>
          <w:szCs w:val="22"/>
        </w:rPr>
        <w:t xml:space="preserve">, według wzoru określonego w Rozporządzeniu Przewodniczącego Komitetu do Spraw Pożytku Publicznego z dnia 24 października 2018 r., w sprawie wzorów ofert i ramowych wzorów umów dotyczących realizacji zadań publicznych oraz wzorów sprawozdań z wykonania tych zadań (Dz.U. z 2018 r. </w:t>
      </w:r>
      <w:r w:rsidR="00C4779B">
        <w:rPr>
          <w:sz w:val="22"/>
          <w:szCs w:val="22"/>
        </w:rPr>
        <w:br/>
      </w:r>
      <w:r w:rsidRPr="00CE2043">
        <w:rPr>
          <w:sz w:val="22"/>
          <w:szCs w:val="22"/>
        </w:rPr>
        <w:t>poz. 2057).</w:t>
      </w:r>
    </w:p>
    <w:p w14:paraId="4FF04A66" w14:textId="6CA6F6B0" w:rsidR="00F752B6" w:rsidRDefault="00F752B6" w:rsidP="00CC430F">
      <w:pPr>
        <w:pStyle w:val="Akapitzlist"/>
        <w:numPr>
          <w:ilvl w:val="0"/>
          <w:numId w:val="25"/>
        </w:numPr>
        <w:ind w:left="1276"/>
        <w:jc w:val="both"/>
        <w:rPr>
          <w:sz w:val="22"/>
          <w:szCs w:val="22"/>
        </w:rPr>
      </w:pPr>
      <w:r w:rsidRPr="00F752B6">
        <w:rPr>
          <w:b/>
          <w:sz w:val="22"/>
          <w:szCs w:val="22"/>
        </w:rPr>
        <w:t>Wersję papierową oferty wraz z załącznikami wydrukowaną z platformy "WITKAC"</w:t>
      </w:r>
      <w:r w:rsidRPr="00F752B6">
        <w:rPr>
          <w:sz w:val="22"/>
          <w:szCs w:val="22"/>
        </w:rPr>
        <w:t xml:space="preserve"> podpisaną przez osoby upoważnione do składania oświadczeń woli</w:t>
      </w:r>
      <w:r w:rsidR="000A28CF">
        <w:rPr>
          <w:sz w:val="22"/>
          <w:szCs w:val="22"/>
        </w:rPr>
        <w:br/>
      </w:r>
      <w:r w:rsidRPr="00F752B6">
        <w:rPr>
          <w:sz w:val="22"/>
          <w:szCs w:val="22"/>
        </w:rPr>
        <w:t xml:space="preserve">w imieniu oferenta należy przesłać pocztą na adres: Urząd Miasta Olsztyna Biuro Pełnomocnika Prezydenta Olsztyna ds. Współpracy z Organizacjami Pozarządowymi, </w:t>
      </w:r>
      <w:r w:rsidR="001D30CC">
        <w:rPr>
          <w:sz w:val="22"/>
          <w:szCs w:val="22"/>
        </w:rPr>
        <w:br/>
      </w:r>
      <w:r w:rsidRPr="00F752B6">
        <w:rPr>
          <w:sz w:val="22"/>
          <w:szCs w:val="22"/>
        </w:rPr>
        <w:t>ul. Knosały 3 bud. A, 10-015 w Olsztynie (decyduje data wpływu) lub złożyć w kopercie opatrzonej nazwą „Otwarty konkurs ofert na realizację zadania publicznego w zakresie udzielania pomocy ptakom</w:t>
      </w:r>
      <w:r w:rsidR="008C4009">
        <w:rPr>
          <w:sz w:val="22"/>
          <w:szCs w:val="22"/>
        </w:rPr>
        <w:t xml:space="preserve"> </w:t>
      </w:r>
      <w:r w:rsidRPr="00F752B6">
        <w:rPr>
          <w:sz w:val="22"/>
          <w:szCs w:val="22"/>
        </w:rPr>
        <w:t>w granicach administracyjnych miasta Olsztyna”,</w:t>
      </w:r>
      <w:r w:rsidR="004B7237">
        <w:rPr>
          <w:sz w:val="22"/>
          <w:szCs w:val="22"/>
        </w:rPr>
        <w:br/>
      </w:r>
      <w:r w:rsidRPr="00F752B6">
        <w:rPr>
          <w:sz w:val="22"/>
          <w:szCs w:val="22"/>
        </w:rPr>
        <w:t>do Kancelarii Urzędu Miasta Olsztyna, w nieprzekraczalnym</w:t>
      </w:r>
      <w:r w:rsidR="000A670F">
        <w:rPr>
          <w:sz w:val="22"/>
          <w:szCs w:val="22"/>
        </w:rPr>
        <w:t xml:space="preserve"> </w:t>
      </w:r>
      <w:r w:rsidRPr="00F752B6">
        <w:rPr>
          <w:sz w:val="22"/>
          <w:szCs w:val="22"/>
        </w:rPr>
        <w:t xml:space="preserve">terminie </w:t>
      </w:r>
      <w:r w:rsidR="001D30CC">
        <w:rPr>
          <w:sz w:val="22"/>
          <w:szCs w:val="22"/>
        </w:rPr>
        <w:br/>
      </w:r>
      <w:r w:rsidRPr="00F752B6">
        <w:rPr>
          <w:b/>
          <w:sz w:val="22"/>
          <w:szCs w:val="22"/>
        </w:rPr>
        <w:t xml:space="preserve">do </w:t>
      </w:r>
      <w:r w:rsidR="00AD078A">
        <w:rPr>
          <w:b/>
          <w:sz w:val="22"/>
          <w:szCs w:val="22"/>
        </w:rPr>
        <w:t>19.03.</w:t>
      </w:r>
      <w:r w:rsidRPr="00F752B6">
        <w:rPr>
          <w:b/>
          <w:sz w:val="22"/>
          <w:szCs w:val="22"/>
        </w:rPr>
        <w:t>2025 r.</w:t>
      </w:r>
    </w:p>
    <w:p w14:paraId="19965AF4" w14:textId="0BE9536A" w:rsidR="00B54DEB" w:rsidRDefault="00B54DEB" w:rsidP="00B54DEB">
      <w:pPr>
        <w:pStyle w:val="Akapitzlist"/>
        <w:ind w:left="1080"/>
        <w:jc w:val="both"/>
        <w:rPr>
          <w:sz w:val="22"/>
          <w:szCs w:val="22"/>
        </w:rPr>
      </w:pPr>
    </w:p>
    <w:p w14:paraId="7EF6C668" w14:textId="4D383C40" w:rsidR="00A125FC" w:rsidRPr="00972F8E" w:rsidRDefault="00B54DEB" w:rsidP="00972F8E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B54DEB">
        <w:rPr>
          <w:sz w:val="22"/>
          <w:szCs w:val="22"/>
        </w:rPr>
        <w:t>Wymagane załączniki do oferty:</w:t>
      </w:r>
    </w:p>
    <w:p w14:paraId="6E14D84E" w14:textId="77777777" w:rsidR="00B54DEB" w:rsidRPr="00972F8E" w:rsidRDefault="00B54DEB" w:rsidP="00CC430F">
      <w:pPr>
        <w:pStyle w:val="Akapitzlist"/>
        <w:numPr>
          <w:ilvl w:val="0"/>
          <w:numId w:val="32"/>
        </w:numPr>
        <w:ind w:left="1418"/>
        <w:jc w:val="both"/>
        <w:rPr>
          <w:sz w:val="22"/>
          <w:szCs w:val="22"/>
        </w:rPr>
      </w:pPr>
      <w:r w:rsidRPr="00A125FC">
        <w:rPr>
          <w:sz w:val="22"/>
          <w:szCs w:val="22"/>
        </w:rPr>
        <w:t xml:space="preserve">Kopia umowy lub statutu spółki potwierdzona za zgodność z oryginałem - w przypadku </w:t>
      </w:r>
      <w:r w:rsidRPr="00972F8E">
        <w:rPr>
          <w:sz w:val="22"/>
          <w:szCs w:val="22"/>
        </w:rPr>
        <w:t>gdy oferent jest spółką prawa handlowego, o której mowa w art. 3 ust. 3 pkt 4 ustawy z dnia 24 kwietnia 2003 r. o działalności pożytku publicznego i o wolontariacie.</w:t>
      </w:r>
    </w:p>
    <w:p w14:paraId="58F34855" w14:textId="24927F36" w:rsidR="00B54DEB" w:rsidRDefault="00B54DEB" w:rsidP="00CC430F">
      <w:pPr>
        <w:pStyle w:val="Akapitzlist"/>
        <w:numPr>
          <w:ilvl w:val="0"/>
          <w:numId w:val="32"/>
        </w:numPr>
        <w:ind w:left="1418"/>
        <w:jc w:val="both"/>
        <w:rPr>
          <w:sz w:val="22"/>
          <w:szCs w:val="22"/>
        </w:rPr>
      </w:pPr>
      <w:r w:rsidRPr="00972F8E">
        <w:rPr>
          <w:sz w:val="22"/>
          <w:szCs w:val="22"/>
        </w:rPr>
        <w:t>W przypadku wyboru innego sposobu reprezentacji podmiotów składających ofertę wspólną niż wynikający z Krajowego Rejestru Sądowego – dokument potwierdzający upoważnienie do działania w imieniu oferenta (ów)</w:t>
      </w:r>
      <w:r w:rsidR="00A125FC" w:rsidRPr="00972F8E">
        <w:rPr>
          <w:sz w:val="22"/>
          <w:szCs w:val="22"/>
        </w:rPr>
        <w:t>.</w:t>
      </w:r>
    </w:p>
    <w:p w14:paraId="232712CF" w14:textId="24439446" w:rsidR="00A125FC" w:rsidRDefault="00A125FC" w:rsidP="00A125FC">
      <w:pPr>
        <w:jc w:val="both"/>
        <w:rPr>
          <w:sz w:val="22"/>
          <w:szCs w:val="22"/>
        </w:rPr>
      </w:pPr>
    </w:p>
    <w:p w14:paraId="35BC1BFF" w14:textId="10D9E45A" w:rsidR="00A125FC" w:rsidRPr="00A125FC" w:rsidRDefault="00A125FC" w:rsidP="00A125FC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A125FC">
        <w:rPr>
          <w:sz w:val="22"/>
          <w:szCs w:val="22"/>
        </w:rPr>
        <w:t>Tryb i kryteria wyboru ofert oraz termin dokonywania wyboru ofert.</w:t>
      </w:r>
    </w:p>
    <w:p w14:paraId="22DFDE49" w14:textId="77777777" w:rsidR="00A125FC" w:rsidRPr="00A125FC" w:rsidRDefault="00A125FC" w:rsidP="00A125F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A125FC">
        <w:rPr>
          <w:sz w:val="22"/>
          <w:szCs w:val="22"/>
        </w:rPr>
        <w:t>Oceny formalnej złożonych ofert dokona Wydział Bezpieczeństwa i Zarządzania Kryzysowego Urzędu Miasta Olsztyna.</w:t>
      </w:r>
    </w:p>
    <w:p w14:paraId="015F49B3" w14:textId="77777777" w:rsidR="00A125FC" w:rsidRPr="00A125FC" w:rsidRDefault="00A125FC" w:rsidP="00A125F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A125FC">
        <w:rPr>
          <w:sz w:val="22"/>
          <w:szCs w:val="22"/>
        </w:rPr>
        <w:t>Oferty nie spełniające wymogów formalnych nie będą rozpatrywane.</w:t>
      </w:r>
    </w:p>
    <w:p w14:paraId="3A6E4187" w14:textId="39838A03" w:rsidR="00A125FC" w:rsidRPr="00A125FC" w:rsidRDefault="00A125FC" w:rsidP="00A125F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A125FC">
        <w:rPr>
          <w:sz w:val="22"/>
          <w:szCs w:val="22"/>
        </w:rPr>
        <w:t>Oceny merytorycznej złożonych ofert dokona Komisja Konkursowa, w oparciu</w:t>
      </w:r>
      <w:r>
        <w:rPr>
          <w:sz w:val="22"/>
          <w:szCs w:val="22"/>
        </w:rPr>
        <w:br/>
      </w:r>
      <w:r w:rsidRPr="00A125FC">
        <w:rPr>
          <w:sz w:val="22"/>
          <w:szCs w:val="22"/>
        </w:rPr>
        <w:t>o kryteria określone w  Uchwale</w:t>
      </w:r>
    </w:p>
    <w:p w14:paraId="32D4B03C" w14:textId="214BAB18" w:rsidR="00A125FC" w:rsidRPr="00A125FC" w:rsidRDefault="00A125FC" w:rsidP="00A125F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A125FC">
        <w:rPr>
          <w:sz w:val="22"/>
          <w:szCs w:val="22"/>
        </w:rPr>
        <w:t>Prezydent Olsztyna uwzględniając opinię Komisji Konkursowej, dokonuje wyboru najkorzystniejszych ofert i przyznaje środki finansowe, w okresie nie dłuższym niż</w:t>
      </w:r>
      <w:r>
        <w:rPr>
          <w:sz w:val="22"/>
          <w:szCs w:val="22"/>
        </w:rPr>
        <w:br/>
      </w:r>
      <w:r w:rsidRPr="00A125FC">
        <w:rPr>
          <w:sz w:val="22"/>
          <w:szCs w:val="22"/>
        </w:rPr>
        <w:t>21 dni od ostatniego dnia terminu składania ofert.</w:t>
      </w:r>
    </w:p>
    <w:p w14:paraId="2479BF9F" w14:textId="77777777" w:rsidR="00A125FC" w:rsidRPr="00A125FC" w:rsidRDefault="00A125FC" w:rsidP="00A125F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A125FC">
        <w:rPr>
          <w:sz w:val="22"/>
          <w:szCs w:val="22"/>
        </w:rPr>
        <w:t>Decyzja Prezydenta Olsztyna jest ostateczna i nie przysługuje od niej odwołanie.</w:t>
      </w:r>
    </w:p>
    <w:p w14:paraId="6DB8F7B9" w14:textId="3EB01504" w:rsidR="00A125FC" w:rsidRPr="00A125FC" w:rsidRDefault="00A125FC" w:rsidP="00A125F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A125FC">
        <w:rPr>
          <w:sz w:val="22"/>
          <w:szCs w:val="22"/>
        </w:rPr>
        <w:t>Decyzja Prezydenta Olsztyna o przyznaniu dotacji jest podstawą do podpisania, umowy zawierającej szczegółowe i ostateczne terminy oraz warunki realizacji, finansowania</w:t>
      </w:r>
      <w:r w:rsidR="00C07FD0">
        <w:rPr>
          <w:sz w:val="22"/>
          <w:szCs w:val="22"/>
        </w:rPr>
        <w:br/>
      </w:r>
      <w:r w:rsidRPr="00A125FC">
        <w:rPr>
          <w:sz w:val="22"/>
          <w:szCs w:val="22"/>
        </w:rPr>
        <w:t>i rozliczania zadania.</w:t>
      </w:r>
    </w:p>
    <w:p w14:paraId="7EF8F43C" w14:textId="58DE701A" w:rsidR="00A125FC" w:rsidRPr="00A125FC" w:rsidRDefault="00A125FC" w:rsidP="00A125F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A125FC">
        <w:rPr>
          <w:sz w:val="22"/>
          <w:szCs w:val="22"/>
        </w:rPr>
        <w:lastRenderedPageBreak/>
        <w:t>Złożenie oferty nie jest równoznaczne z zapewnieniem przyznania dotacji</w:t>
      </w:r>
      <w:r w:rsidR="006B2688">
        <w:rPr>
          <w:sz w:val="22"/>
          <w:szCs w:val="22"/>
        </w:rPr>
        <w:br/>
      </w:r>
      <w:r w:rsidRPr="00A125FC">
        <w:rPr>
          <w:sz w:val="22"/>
          <w:szCs w:val="22"/>
        </w:rPr>
        <w:t>lub przyznaniem dotacji w oczekiwanej wysokości.</w:t>
      </w:r>
    </w:p>
    <w:p w14:paraId="2FBE9B1B" w14:textId="77777777" w:rsidR="00A125FC" w:rsidRPr="00A125FC" w:rsidRDefault="00A125FC" w:rsidP="00A125F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A125FC">
        <w:rPr>
          <w:sz w:val="22"/>
          <w:szCs w:val="22"/>
        </w:rPr>
        <w:t>W przypadku pozytywnej oceny większej liczby ofert, dla których łączna kwota wnioskowanej dotacji przekroczy poziom zaplanowanych na zadanie środków finansowych, dopuszcza się możliwość udzielenia dotacji w kwocie mniejszej niż wskazano w ofercie.</w:t>
      </w:r>
    </w:p>
    <w:p w14:paraId="4CD090CE" w14:textId="5C5CAB55" w:rsidR="00A125FC" w:rsidRPr="00A125FC" w:rsidRDefault="00A125FC" w:rsidP="00A125F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A125FC">
        <w:rPr>
          <w:sz w:val="22"/>
          <w:szCs w:val="22"/>
        </w:rPr>
        <w:t>W przypadku kiedy przyznana dotacja będzie niższa niż oczekiwana, beneficjent może zrezygnować z przyjęcia przyznanej dotacji.</w:t>
      </w:r>
    </w:p>
    <w:p w14:paraId="784FFCD5" w14:textId="023CFEB4" w:rsidR="00A125FC" w:rsidRPr="00A125FC" w:rsidRDefault="00A125FC" w:rsidP="00A125FC">
      <w:pPr>
        <w:pStyle w:val="Akapitzlist"/>
        <w:numPr>
          <w:ilvl w:val="0"/>
          <w:numId w:val="33"/>
        </w:numPr>
        <w:jc w:val="both"/>
        <w:rPr>
          <w:sz w:val="22"/>
          <w:szCs w:val="22"/>
        </w:rPr>
      </w:pPr>
      <w:r w:rsidRPr="00A125FC">
        <w:rPr>
          <w:sz w:val="22"/>
          <w:szCs w:val="22"/>
        </w:rPr>
        <w:t>Zleceniobiorca jest zobowiązany po otrzymaniu informacji o przyznaniu dotacji</w:t>
      </w:r>
      <w:r w:rsidR="006B2688">
        <w:rPr>
          <w:sz w:val="22"/>
          <w:szCs w:val="22"/>
        </w:rPr>
        <w:br/>
      </w:r>
      <w:r w:rsidRPr="00A125FC">
        <w:rPr>
          <w:sz w:val="22"/>
          <w:szCs w:val="22"/>
        </w:rPr>
        <w:t>w wysokości niższej niż wnioskowana, złożyć zaktualizowany opis poszczególnych działań, harmonogram oraz kalkulację przewidywanych kosztów realizacji zadania</w:t>
      </w:r>
      <w:r w:rsidR="006B2688">
        <w:rPr>
          <w:sz w:val="22"/>
          <w:szCs w:val="22"/>
        </w:rPr>
        <w:br/>
      </w:r>
      <w:r w:rsidRPr="00A125FC">
        <w:rPr>
          <w:sz w:val="22"/>
          <w:szCs w:val="22"/>
        </w:rPr>
        <w:t xml:space="preserve">w wersji elektronicznej za pomocą generatora WITKAC oraz wersję papierową wydrukowaną z ww. platformy podpisaną przez upoważnione osoby lub oświadczenie </w:t>
      </w:r>
    </w:p>
    <w:p w14:paraId="4766F496" w14:textId="09557B88" w:rsidR="00A125FC" w:rsidRDefault="00A125FC" w:rsidP="00A125FC">
      <w:pPr>
        <w:pStyle w:val="Akapitzlist"/>
        <w:ind w:left="1364"/>
        <w:jc w:val="both"/>
        <w:rPr>
          <w:sz w:val="22"/>
          <w:szCs w:val="22"/>
        </w:rPr>
      </w:pPr>
      <w:r w:rsidRPr="00A125FC">
        <w:rPr>
          <w:sz w:val="22"/>
          <w:szCs w:val="22"/>
        </w:rPr>
        <w:t>o nie przyjęciu dotacji.</w:t>
      </w:r>
    </w:p>
    <w:p w14:paraId="3254550E" w14:textId="16F5A7AD" w:rsidR="00053F06" w:rsidRDefault="00053F06" w:rsidP="00053F06">
      <w:pPr>
        <w:jc w:val="both"/>
        <w:rPr>
          <w:sz w:val="22"/>
          <w:szCs w:val="22"/>
        </w:rPr>
      </w:pPr>
    </w:p>
    <w:p w14:paraId="692E5091" w14:textId="075419D8" w:rsidR="00053F06" w:rsidRDefault="00053F06" w:rsidP="00826709">
      <w:pPr>
        <w:pStyle w:val="Akapitzlist"/>
        <w:numPr>
          <w:ilvl w:val="0"/>
          <w:numId w:val="28"/>
        </w:numPr>
        <w:jc w:val="both"/>
        <w:rPr>
          <w:sz w:val="22"/>
          <w:szCs w:val="22"/>
        </w:rPr>
      </w:pPr>
      <w:r w:rsidRPr="00053F06">
        <w:rPr>
          <w:sz w:val="22"/>
          <w:szCs w:val="22"/>
        </w:rPr>
        <w:t>W 202</w:t>
      </w:r>
      <w:r>
        <w:rPr>
          <w:sz w:val="22"/>
          <w:szCs w:val="22"/>
        </w:rPr>
        <w:t>4</w:t>
      </w:r>
      <w:r w:rsidRPr="00053F06">
        <w:rPr>
          <w:sz w:val="22"/>
          <w:szCs w:val="22"/>
        </w:rPr>
        <w:t xml:space="preserve"> r., Miasto Olsztyn zlecało organizacjom pozarządowym realizację zadania</w:t>
      </w:r>
      <w:r w:rsidR="00514FFA">
        <w:rPr>
          <w:sz w:val="22"/>
          <w:szCs w:val="22"/>
        </w:rPr>
        <w:br/>
      </w:r>
      <w:r w:rsidRPr="00053F06">
        <w:rPr>
          <w:sz w:val="22"/>
          <w:szCs w:val="22"/>
        </w:rPr>
        <w:t>w przedmiotowym zakresie w kwocie 40.000,00 zł</w:t>
      </w:r>
    </w:p>
    <w:p w14:paraId="40702AC4" w14:textId="1D8E27A6" w:rsidR="00972F8E" w:rsidRDefault="00972F8E" w:rsidP="00826709">
      <w:pPr>
        <w:jc w:val="both"/>
        <w:rPr>
          <w:sz w:val="22"/>
          <w:szCs w:val="22"/>
        </w:rPr>
      </w:pPr>
    </w:p>
    <w:p w14:paraId="7193D089" w14:textId="4EB411AD" w:rsidR="00972F8E" w:rsidRDefault="00972F8E" w:rsidP="00826709">
      <w:pPr>
        <w:jc w:val="both"/>
        <w:rPr>
          <w:sz w:val="22"/>
          <w:szCs w:val="22"/>
        </w:rPr>
      </w:pPr>
    </w:p>
    <w:p w14:paraId="7B7085E6" w14:textId="77777777" w:rsidR="00972F8E" w:rsidRDefault="00972F8E" w:rsidP="00826709">
      <w:pPr>
        <w:ind w:left="1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Pouczenie:</w:t>
      </w:r>
    </w:p>
    <w:p w14:paraId="26CDB8B0" w14:textId="2C31672F" w:rsidR="00972F8E" w:rsidRDefault="00972F8E" w:rsidP="00826709">
      <w:pPr>
        <w:ind w:left="1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 przypadku załączników złożonych w formie kserokopii, każda strona załącznika powinna być potwierdzona za zgodność z oryginałem przez osoby uprawnione. Jeżeli osoby uprawnione nie dysponują pieczątkami imiennymi, składane dokumenty powinny być podpisane czytelnie</w:t>
      </w:r>
      <w:r w:rsidR="00494829">
        <w:rPr>
          <w:i/>
          <w:sz w:val="22"/>
          <w:szCs w:val="22"/>
        </w:rPr>
        <w:br/>
      </w:r>
      <w:r>
        <w:rPr>
          <w:i/>
          <w:sz w:val="22"/>
          <w:szCs w:val="22"/>
        </w:rPr>
        <w:t>z zaznaczeniem pełnionej funkcji.</w:t>
      </w:r>
    </w:p>
    <w:p w14:paraId="3D32F800" w14:textId="7D39CDAF" w:rsidR="00972F8E" w:rsidRDefault="00972F8E" w:rsidP="00972F8E">
      <w:pPr>
        <w:ind w:left="180"/>
        <w:jc w:val="center"/>
        <w:rPr>
          <w:i/>
          <w:sz w:val="22"/>
          <w:szCs w:val="22"/>
        </w:rPr>
      </w:pPr>
    </w:p>
    <w:p w14:paraId="2D94AD88" w14:textId="3BD21718" w:rsidR="00C84BA3" w:rsidRDefault="00C84BA3" w:rsidP="00972F8E">
      <w:pPr>
        <w:ind w:left="180"/>
        <w:jc w:val="center"/>
        <w:rPr>
          <w:i/>
          <w:sz w:val="22"/>
          <w:szCs w:val="22"/>
        </w:rPr>
      </w:pPr>
    </w:p>
    <w:p w14:paraId="05CCC1A6" w14:textId="77777777" w:rsidR="00C84BA3" w:rsidRDefault="00C84BA3" w:rsidP="00972F8E">
      <w:pPr>
        <w:ind w:left="180"/>
        <w:jc w:val="center"/>
        <w:rPr>
          <w:i/>
          <w:sz w:val="22"/>
          <w:szCs w:val="22"/>
        </w:rPr>
      </w:pPr>
    </w:p>
    <w:p w14:paraId="6760FD73" w14:textId="77777777" w:rsidR="00972F8E" w:rsidRDefault="00972F8E" w:rsidP="00972F8E">
      <w:pPr>
        <w:ind w:left="5852" w:firstLine="529"/>
        <w:jc w:val="center"/>
        <w:rPr>
          <w:sz w:val="22"/>
          <w:szCs w:val="22"/>
        </w:rPr>
      </w:pPr>
      <w:r>
        <w:rPr>
          <w:sz w:val="22"/>
          <w:szCs w:val="22"/>
        </w:rPr>
        <w:t>PREZYDENT OLSZTYNA</w:t>
      </w:r>
    </w:p>
    <w:p w14:paraId="0EE822BC" w14:textId="49A5E6FC" w:rsidR="00972F8E" w:rsidRPr="0091381E" w:rsidRDefault="00972F8E" w:rsidP="00972F8E">
      <w:pPr>
        <w:ind w:left="6561" w:firstLine="52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Robert Szewczyk</w:t>
      </w:r>
    </w:p>
    <w:p w14:paraId="6D170811" w14:textId="279D556F" w:rsidR="00972F8E" w:rsidRDefault="00972F8E" w:rsidP="00972F8E">
      <w:pPr>
        <w:jc w:val="both"/>
        <w:rPr>
          <w:sz w:val="22"/>
          <w:szCs w:val="22"/>
        </w:rPr>
      </w:pPr>
    </w:p>
    <w:p w14:paraId="59E35478" w14:textId="77777777" w:rsidR="00972F8E" w:rsidRPr="00972F8E" w:rsidRDefault="00972F8E" w:rsidP="00972F8E">
      <w:pPr>
        <w:jc w:val="both"/>
        <w:rPr>
          <w:sz w:val="22"/>
          <w:szCs w:val="22"/>
        </w:rPr>
      </w:pPr>
    </w:p>
    <w:sectPr w:rsidR="00972F8E" w:rsidRPr="00972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60" w:hanging="360"/>
      </w:pPr>
    </w:lvl>
  </w:abstractNum>
  <w:abstractNum w:abstractNumId="2" w15:restartNumberingAfterBreak="0">
    <w:nsid w:val="00000004"/>
    <w:multiLevelType w:val="multilevel"/>
    <w:tmpl w:val="FB904A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13F055A"/>
    <w:multiLevelType w:val="hybridMultilevel"/>
    <w:tmpl w:val="10B092CC"/>
    <w:lvl w:ilvl="0" w:tplc="12DE2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35F13"/>
    <w:multiLevelType w:val="hybridMultilevel"/>
    <w:tmpl w:val="AEE40042"/>
    <w:lvl w:ilvl="0" w:tplc="5602DF30">
      <w:start w:val="10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5D75F4"/>
    <w:multiLevelType w:val="hybridMultilevel"/>
    <w:tmpl w:val="A516E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335D5"/>
    <w:multiLevelType w:val="hybridMultilevel"/>
    <w:tmpl w:val="EE306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96C5B"/>
    <w:multiLevelType w:val="hybridMultilevel"/>
    <w:tmpl w:val="49F242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9F691A"/>
    <w:multiLevelType w:val="hybridMultilevel"/>
    <w:tmpl w:val="BFD603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4B024A"/>
    <w:multiLevelType w:val="hybridMultilevel"/>
    <w:tmpl w:val="EF7E6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B3554B"/>
    <w:multiLevelType w:val="hybridMultilevel"/>
    <w:tmpl w:val="EB969BE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82039E6"/>
    <w:multiLevelType w:val="hybridMultilevel"/>
    <w:tmpl w:val="F52091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260ED9"/>
    <w:multiLevelType w:val="hybridMultilevel"/>
    <w:tmpl w:val="8FC05B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A7408F"/>
    <w:multiLevelType w:val="hybridMultilevel"/>
    <w:tmpl w:val="E362BC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EA030C"/>
    <w:multiLevelType w:val="hybridMultilevel"/>
    <w:tmpl w:val="39945F4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D57C21"/>
    <w:multiLevelType w:val="hybridMultilevel"/>
    <w:tmpl w:val="127A2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A848C8"/>
    <w:multiLevelType w:val="hybridMultilevel"/>
    <w:tmpl w:val="5156B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25DB6"/>
    <w:multiLevelType w:val="hybridMultilevel"/>
    <w:tmpl w:val="903AA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61C65"/>
    <w:multiLevelType w:val="hybridMultilevel"/>
    <w:tmpl w:val="0BCA8F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760C61"/>
    <w:multiLevelType w:val="hybridMultilevel"/>
    <w:tmpl w:val="BFB054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120E67"/>
    <w:multiLevelType w:val="hybridMultilevel"/>
    <w:tmpl w:val="E0141E9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646DC"/>
    <w:multiLevelType w:val="hybridMultilevel"/>
    <w:tmpl w:val="4CA6E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430F3"/>
    <w:multiLevelType w:val="hybridMultilevel"/>
    <w:tmpl w:val="279C0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1E4C"/>
    <w:multiLevelType w:val="hybridMultilevel"/>
    <w:tmpl w:val="9176E34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CB0E0C"/>
    <w:multiLevelType w:val="hybridMultilevel"/>
    <w:tmpl w:val="3CEEF9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977231"/>
    <w:multiLevelType w:val="hybridMultilevel"/>
    <w:tmpl w:val="19DEC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E553F"/>
    <w:multiLevelType w:val="hybridMultilevel"/>
    <w:tmpl w:val="813696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5215CC"/>
    <w:multiLevelType w:val="hybridMultilevel"/>
    <w:tmpl w:val="7B5E2A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E702FF9"/>
    <w:multiLevelType w:val="hybridMultilevel"/>
    <w:tmpl w:val="3CEEF9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2E2482A"/>
    <w:multiLevelType w:val="hybridMultilevel"/>
    <w:tmpl w:val="647A1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1744C8"/>
    <w:multiLevelType w:val="hybridMultilevel"/>
    <w:tmpl w:val="D95EA448"/>
    <w:lvl w:ilvl="0" w:tplc="E662035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D43451"/>
    <w:multiLevelType w:val="hybridMultilevel"/>
    <w:tmpl w:val="6AE41B8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8943382">
    <w:abstractNumId w:val="0"/>
  </w:num>
  <w:num w:numId="2" w16cid:durableId="510486933">
    <w:abstractNumId w:val="1"/>
  </w:num>
  <w:num w:numId="3" w16cid:durableId="558593038">
    <w:abstractNumId w:val="3"/>
  </w:num>
  <w:num w:numId="4" w16cid:durableId="314644567">
    <w:abstractNumId w:val="29"/>
  </w:num>
  <w:num w:numId="5" w16cid:durableId="64766637">
    <w:abstractNumId w:val="29"/>
  </w:num>
  <w:num w:numId="6" w16cid:durableId="1320118316">
    <w:abstractNumId w:val="15"/>
  </w:num>
  <w:num w:numId="7" w16cid:durableId="1053577095">
    <w:abstractNumId w:val="12"/>
  </w:num>
  <w:num w:numId="8" w16cid:durableId="332882773">
    <w:abstractNumId w:val="2"/>
  </w:num>
  <w:num w:numId="9" w16cid:durableId="132915651">
    <w:abstractNumId w:val="26"/>
  </w:num>
  <w:num w:numId="10" w16cid:durableId="1169249970">
    <w:abstractNumId w:val="25"/>
  </w:num>
  <w:num w:numId="11" w16cid:durableId="2052917006">
    <w:abstractNumId w:val="11"/>
  </w:num>
  <w:num w:numId="12" w16cid:durableId="1772777731">
    <w:abstractNumId w:val="27"/>
  </w:num>
  <w:num w:numId="13" w16cid:durableId="1712459134">
    <w:abstractNumId w:val="22"/>
  </w:num>
  <w:num w:numId="14" w16cid:durableId="519395601">
    <w:abstractNumId w:val="19"/>
  </w:num>
  <w:num w:numId="15" w16cid:durableId="334380869">
    <w:abstractNumId w:val="16"/>
  </w:num>
  <w:num w:numId="16" w16cid:durableId="954554348">
    <w:abstractNumId w:val="18"/>
  </w:num>
  <w:num w:numId="17" w16cid:durableId="493684897">
    <w:abstractNumId w:val="5"/>
  </w:num>
  <w:num w:numId="18" w16cid:durableId="1585725172">
    <w:abstractNumId w:val="7"/>
  </w:num>
  <w:num w:numId="19" w16cid:durableId="472528988">
    <w:abstractNumId w:val="23"/>
  </w:num>
  <w:num w:numId="20" w16cid:durableId="754667005">
    <w:abstractNumId w:val="8"/>
  </w:num>
  <w:num w:numId="21" w16cid:durableId="878786699">
    <w:abstractNumId w:val="21"/>
  </w:num>
  <w:num w:numId="22" w16cid:durableId="1455637122">
    <w:abstractNumId w:val="6"/>
  </w:num>
  <w:num w:numId="23" w16cid:durableId="920025544">
    <w:abstractNumId w:val="31"/>
  </w:num>
  <w:num w:numId="24" w16cid:durableId="1539588859">
    <w:abstractNumId w:val="9"/>
  </w:num>
  <w:num w:numId="25" w16cid:durableId="2000159266">
    <w:abstractNumId w:val="20"/>
  </w:num>
  <w:num w:numId="26" w16cid:durableId="1112361581">
    <w:abstractNumId w:val="24"/>
  </w:num>
  <w:num w:numId="27" w16cid:durableId="1878464536">
    <w:abstractNumId w:val="28"/>
  </w:num>
  <w:num w:numId="28" w16cid:durableId="114755647">
    <w:abstractNumId w:val="4"/>
  </w:num>
  <w:num w:numId="29" w16cid:durableId="857542976">
    <w:abstractNumId w:val="17"/>
  </w:num>
  <w:num w:numId="30" w16cid:durableId="849880575">
    <w:abstractNumId w:val="13"/>
  </w:num>
  <w:num w:numId="31" w16cid:durableId="939605787">
    <w:abstractNumId w:val="14"/>
  </w:num>
  <w:num w:numId="32" w16cid:durableId="956639331">
    <w:abstractNumId w:val="30"/>
  </w:num>
  <w:num w:numId="33" w16cid:durableId="38670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EC"/>
    <w:rsid w:val="00053F06"/>
    <w:rsid w:val="000A28CF"/>
    <w:rsid w:val="000A670F"/>
    <w:rsid w:val="000F000C"/>
    <w:rsid w:val="001D30CC"/>
    <w:rsid w:val="001F5002"/>
    <w:rsid w:val="0022349E"/>
    <w:rsid w:val="002D3A53"/>
    <w:rsid w:val="003318B5"/>
    <w:rsid w:val="003A07EC"/>
    <w:rsid w:val="003C06B6"/>
    <w:rsid w:val="00401599"/>
    <w:rsid w:val="00490EB0"/>
    <w:rsid w:val="00494829"/>
    <w:rsid w:val="004B15F2"/>
    <w:rsid w:val="004B7237"/>
    <w:rsid w:val="004E47AE"/>
    <w:rsid w:val="00514FFA"/>
    <w:rsid w:val="00563460"/>
    <w:rsid w:val="00574624"/>
    <w:rsid w:val="00591CAB"/>
    <w:rsid w:val="005925AB"/>
    <w:rsid w:val="006B2688"/>
    <w:rsid w:val="006E3CEC"/>
    <w:rsid w:val="00703F47"/>
    <w:rsid w:val="00724DC6"/>
    <w:rsid w:val="007E657D"/>
    <w:rsid w:val="00826709"/>
    <w:rsid w:val="00897A32"/>
    <w:rsid w:val="008C4009"/>
    <w:rsid w:val="00972F8E"/>
    <w:rsid w:val="00A125FC"/>
    <w:rsid w:val="00A84A03"/>
    <w:rsid w:val="00AB16D2"/>
    <w:rsid w:val="00AD078A"/>
    <w:rsid w:val="00B2269F"/>
    <w:rsid w:val="00B3753D"/>
    <w:rsid w:val="00B5133A"/>
    <w:rsid w:val="00B54DEB"/>
    <w:rsid w:val="00C07FD0"/>
    <w:rsid w:val="00C4779B"/>
    <w:rsid w:val="00C84BA3"/>
    <w:rsid w:val="00CC430F"/>
    <w:rsid w:val="00CE2043"/>
    <w:rsid w:val="00D13A19"/>
    <w:rsid w:val="00D339B3"/>
    <w:rsid w:val="00DC44DA"/>
    <w:rsid w:val="00F33E1F"/>
    <w:rsid w:val="00F752B6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FA93"/>
  <w15:chartTrackingRefBased/>
  <w15:docId w15:val="{D26842D6-D94B-4544-8D9B-797F084D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57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7E657D"/>
    <w:pPr>
      <w:keepNext/>
      <w:numPr>
        <w:ilvl w:val="1"/>
        <w:numId w:val="1"/>
      </w:numPr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E657D"/>
    <w:rPr>
      <w:rFonts w:ascii="Times New Roman" w:eastAsia="Times New Roman" w:hAnsi="Times New Roman" w:cs="Times New Roman"/>
      <w:b/>
      <w:kern w:val="1"/>
      <w:sz w:val="28"/>
      <w:szCs w:val="20"/>
    </w:rPr>
  </w:style>
  <w:style w:type="character" w:styleId="Hipercze">
    <w:name w:val="Hyperlink"/>
    <w:rsid w:val="007E657D"/>
    <w:rPr>
      <w:color w:val="0000FF"/>
      <w:u w:val="single"/>
    </w:rPr>
  </w:style>
  <w:style w:type="character" w:styleId="Pogrubienie">
    <w:name w:val="Strong"/>
    <w:uiPriority w:val="22"/>
    <w:qFormat/>
    <w:rsid w:val="007E657D"/>
    <w:rPr>
      <w:b/>
      <w:bCs/>
    </w:rPr>
  </w:style>
  <w:style w:type="paragraph" w:styleId="Akapitzlist">
    <w:name w:val="List Paragraph"/>
    <w:basedOn w:val="Normalny"/>
    <w:uiPriority w:val="34"/>
    <w:qFormat/>
    <w:rsid w:val="007E657D"/>
    <w:pPr>
      <w:ind w:left="720"/>
      <w:contextualSpacing/>
    </w:pPr>
  </w:style>
  <w:style w:type="paragraph" w:styleId="Bezodstpw">
    <w:name w:val="No Spacing"/>
    <w:uiPriority w:val="1"/>
    <w:qFormat/>
    <w:rsid w:val="007E657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fragment">
    <w:name w:val="fragment"/>
    <w:rsid w:val="007E657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o.olsztyn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1153</Words>
  <Characters>6920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Zalewska</dc:creator>
  <cp:keywords/>
  <dc:description/>
  <cp:lastModifiedBy>Marta Jarosławska</cp:lastModifiedBy>
  <cp:revision>2</cp:revision>
  <dcterms:created xsi:type="dcterms:W3CDTF">2025-02-24T12:29:00Z</dcterms:created>
  <dcterms:modified xsi:type="dcterms:W3CDTF">2025-02-24T12:29:00Z</dcterms:modified>
</cp:coreProperties>
</file>