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0F" w:rsidRPr="00562375" w:rsidRDefault="00390B0F" w:rsidP="0056237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pl-PL"/>
        </w:rPr>
      </w:pPr>
      <w:r w:rsidRPr="00562375">
        <w:rPr>
          <w:rFonts w:ascii="Times New Roman" w:hAnsi="Times New Roman"/>
          <w:b/>
          <w:lang w:eastAsia="pl-PL"/>
        </w:rPr>
        <w:t>PREZYDENT OLSZTYNA</w:t>
      </w:r>
    </w:p>
    <w:p w:rsidR="00390B0F" w:rsidRPr="00562375" w:rsidRDefault="00390B0F" w:rsidP="0056237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390B0F" w:rsidRPr="00562375" w:rsidRDefault="00390B0F" w:rsidP="00562375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562375">
        <w:rPr>
          <w:rFonts w:ascii="Times New Roman" w:hAnsi="Times New Roman"/>
          <w:b/>
          <w:lang w:eastAsia="pl-PL"/>
        </w:rPr>
        <w:t xml:space="preserve">ogłasza otwarty konkurs ofert na realizację zadania publicznego </w:t>
      </w:r>
    </w:p>
    <w:p w:rsidR="00390B0F" w:rsidRPr="00562375" w:rsidRDefault="00390B0F" w:rsidP="00562375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562375">
        <w:rPr>
          <w:rFonts w:ascii="Times New Roman" w:hAnsi="Times New Roman"/>
          <w:b/>
          <w:lang w:eastAsia="pl-PL"/>
        </w:rPr>
        <w:t>w zakresie działalności wspomagającej rozwój wspólnot i społeczności lokalnych</w:t>
      </w:r>
    </w:p>
    <w:p w:rsidR="00390B0F" w:rsidRPr="00562375" w:rsidRDefault="00390B0F" w:rsidP="00562375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562375">
        <w:rPr>
          <w:rFonts w:ascii="Times New Roman" w:hAnsi="Times New Roman"/>
          <w:b/>
          <w:lang w:eastAsia="pl-PL"/>
        </w:rPr>
        <w:t>świadczonego na rzecz mieszkańców Miasta Olsztyna w roku 20</w:t>
      </w:r>
      <w:r>
        <w:rPr>
          <w:rFonts w:ascii="Times New Roman" w:hAnsi="Times New Roman"/>
          <w:b/>
          <w:lang w:eastAsia="pl-PL"/>
        </w:rPr>
        <w:t>20</w:t>
      </w:r>
      <w:r w:rsidRPr="00562375">
        <w:rPr>
          <w:rFonts w:ascii="Times New Roman" w:hAnsi="Times New Roman"/>
          <w:b/>
          <w:lang w:eastAsia="pl-PL"/>
        </w:rPr>
        <w:t>.</w:t>
      </w:r>
    </w:p>
    <w:p w:rsidR="00390B0F" w:rsidRPr="00562375" w:rsidRDefault="00390B0F" w:rsidP="00562375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390B0F" w:rsidRPr="00DF3A1E" w:rsidRDefault="00390B0F" w:rsidP="00DF3A1E">
      <w:pPr>
        <w:numPr>
          <w:ilvl w:val="0"/>
          <w:numId w:val="6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b/>
          <w:lang w:eastAsia="pl-PL"/>
        </w:rPr>
        <w:t>Zasady postępowania konkursowego oraz przyznawania dotacji określają:</w:t>
      </w:r>
    </w:p>
    <w:p w:rsidR="00390B0F" w:rsidRPr="00D53212" w:rsidRDefault="00390B0F" w:rsidP="00DF3A1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53212">
        <w:rPr>
          <w:rFonts w:ascii="Times New Roman" w:hAnsi="Times New Roman"/>
          <w:lang w:eastAsia="pl-PL"/>
        </w:rPr>
        <w:t xml:space="preserve">ustawa z dnia 24 kwietnia 2003 r. </w:t>
      </w:r>
      <w:r w:rsidRPr="00D53212">
        <w:rPr>
          <w:rFonts w:ascii="Times New Roman" w:hAnsi="Times New Roman"/>
          <w:i/>
          <w:lang w:eastAsia="pl-PL"/>
        </w:rPr>
        <w:t xml:space="preserve">o działalności pożytku publicznego i o wolontariacie </w:t>
      </w:r>
      <w:r w:rsidRPr="00D53212">
        <w:rPr>
          <w:rFonts w:ascii="Times New Roman" w:hAnsi="Times New Roman"/>
          <w:lang w:eastAsia="pl-PL"/>
        </w:rPr>
        <w:t xml:space="preserve">(t.j. Dz. U. </w:t>
      </w:r>
      <w:r w:rsidRPr="00D53212">
        <w:rPr>
          <w:rFonts w:ascii="Times New Roman" w:hAnsi="Times New Roman"/>
          <w:lang w:eastAsia="pl-PL"/>
        </w:rPr>
        <w:br/>
        <w:t>z 201</w:t>
      </w:r>
      <w:r>
        <w:rPr>
          <w:rFonts w:ascii="Times New Roman" w:hAnsi="Times New Roman"/>
          <w:lang w:eastAsia="pl-PL"/>
        </w:rPr>
        <w:t>9</w:t>
      </w:r>
      <w:r w:rsidRPr="00D53212">
        <w:rPr>
          <w:rFonts w:ascii="Times New Roman" w:hAnsi="Times New Roman"/>
          <w:lang w:eastAsia="pl-PL"/>
        </w:rPr>
        <w:t xml:space="preserve"> r. poz.</w:t>
      </w:r>
      <w:r>
        <w:rPr>
          <w:rFonts w:ascii="Times New Roman" w:hAnsi="Times New Roman"/>
          <w:lang w:eastAsia="pl-PL"/>
        </w:rPr>
        <w:t xml:space="preserve"> 688 ze zm.</w:t>
      </w:r>
      <w:r w:rsidRPr="00D53212">
        <w:rPr>
          <w:rFonts w:ascii="Times New Roman" w:hAnsi="Times New Roman"/>
          <w:lang w:eastAsia="pl-PL"/>
        </w:rPr>
        <w:t>) zwana dalej Ustawą,</w:t>
      </w:r>
    </w:p>
    <w:p w:rsidR="00390B0F" w:rsidRPr="00D53212" w:rsidRDefault="00390B0F" w:rsidP="00DF3A1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53212">
        <w:rPr>
          <w:rFonts w:ascii="Times New Roman" w:hAnsi="Times New Roman"/>
          <w:lang w:eastAsia="pl-PL"/>
        </w:rPr>
        <w:t xml:space="preserve">uchwała Nr XXX/459/16 Rady Miasta Olsztyna z dnia 23 listopada 2016 r., w sprawie przyjęcia Wieloletniego Programu Współpracy Miasta Olsztyna z organizacjami pozarządowymi oraz innymi podmiotami prowadzącymi działalność pożytku </w:t>
      </w:r>
      <w:r>
        <w:rPr>
          <w:rFonts w:ascii="Times New Roman" w:hAnsi="Times New Roman"/>
          <w:lang w:eastAsia="pl-PL"/>
        </w:rPr>
        <w:t xml:space="preserve">publicznego na lata 2016 – 2020, zwana dalej Uchwałą, </w:t>
      </w:r>
    </w:p>
    <w:p w:rsidR="00390B0F" w:rsidRPr="00D53212" w:rsidRDefault="00390B0F" w:rsidP="00DF3A1E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53212">
        <w:rPr>
          <w:rFonts w:ascii="Times New Roman" w:hAnsi="Times New Roman"/>
          <w:b/>
          <w:lang w:eastAsia="pl-PL"/>
        </w:rPr>
        <w:t xml:space="preserve">II. </w:t>
      </w:r>
      <w:r w:rsidRPr="00D53212">
        <w:rPr>
          <w:rFonts w:ascii="Times New Roman" w:hAnsi="Times New Roman"/>
          <w:lang w:eastAsia="pl-PL"/>
        </w:rPr>
        <w:t>Przedmiotem konkursu jest zlecenie wykonania zadania publicznego pn.:</w:t>
      </w:r>
      <w:r w:rsidRPr="00D53212">
        <w:rPr>
          <w:rFonts w:ascii="Times New Roman" w:hAnsi="Times New Roman"/>
          <w:b/>
          <w:lang w:eastAsia="pl-PL"/>
        </w:rPr>
        <w:t xml:space="preserve"> „Podwórka z Natury – zwiększanie aktywności mieszkańców obszaru rewitalizacji na rzecz poprawy jakości oraz atrakcyjności wspólnych przestrzeni lokalnych”</w:t>
      </w:r>
      <w:r w:rsidRPr="00D53212">
        <w:rPr>
          <w:rFonts w:ascii="Times New Roman" w:hAnsi="Times New Roman"/>
          <w:lang w:eastAsia="pl-PL"/>
        </w:rPr>
        <w:t>, w formie wsparcia wraz z  udzieleniem dotacji na jego dofinansowanie.</w:t>
      </w:r>
    </w:p>
    <w:p w:rsidR="00390B0F" w:rsidRPr="00D53212" w:rsidRDefault="00390B0F" w:rsidP="00DF3A1E">
      <w:pPr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 </w:t>
      </w:r>
      <w:r w:rsidRPr="00D53212">
        <w:rPr>
          <w:rFonts w:ascii="Times New Roman" w:hAnsi="Times New Roman"/>
          <w:b/>
          <w:lang w:eastAsia="pl-PL"/>
        </w:rPr>
        <w:t>Na realizację zadania w 20</w:t>
      </w:r>
      <w:r>
        <w:rPr>
          <w:rFonts w:ascii="Times New Roman" w:hAnsi="Times New Roman"/>
          <w:b/>
          <w:lang w:eastAsia="pl-PL"/>
        </w:rPr>
        <w:t xml:space="preserve">20 </w:t>
      </w:r>
      <w:r w:rsidRPr="00D53212">
        <w:rPr>
          <w:rFonts w:ascii="Times New Roman" w:hAnsi="Times New Roman"/>
          <w:b/>
          <w:lang w:eastAsia="pl-PL"/>
        </w:rPr>
        <w:t>r. przeznacza się z budżetu Miasta Olsztyna środki finansowe w wysokości 80 000,- zł.</w:t>
      </w:r>
    </w:p>
    <w:p w:rsidR="00390B0F" w:rsidRPr="00D53212" w:rsidRDefault="00390B0F" w:rsidP="00DF3A1E">
      <w:pPr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Times New Roman" w:hAnsi="Times New Roman"/>
          <w:b/>
          <w:lang w:eastAsia="pl-PL"/>
        </w:rPr>
      </w:pPr>
      <w:r w:rsidRPr="00D53212">
        <w:rPr>
          <w:rFonts w:ascii="Times New Roman" w:hAnsi="Times New Roman"/>
          <w:b/>
          <w:lang w:eastAsia="pl-PL"/>
        </w:rPr>
        <w:t xml:space="preserve">W konkursie na realizację powyższego zadania mogą uczestniczyć wyłącznie podmioty wymienione </w:t>
      </w:r>
      <w:r w:rsidRPr="00D53212">
        <w:rPr>
          <w:rFonts w:ascii="Times New Roman" w:hAnsi="Times New Roman"/>
          <w:b/>
          <w:lang w:eastAsia="pl-PL"/>
        </w:rPr>
        <w:br/>
        <w:t>w art. 3 ust. 2 i 3 Ustawy.</w:t>
      </w:r>
    </w:p>
    <w:p w:rsidR="00390B0F" w:rsidRPr="00D53212" w:rsidRDefault="00390B0F" w:rsidP="00DF3A1E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D53212">
        <w:rPr>
          <w:rFonts w:ascii="Times New Roman" w:hAnsi="Times New Roman"/>
          <w:b/>
          <w:lang w:eastAsia="pl-PL"/>
        </w:rPr>
        <w:t>V. Zasady i warunki przyznawania dotacji:</w:t>
      </w:r>
    </w:p>
    <w:p w:rsidR="00390B0F" w:rsidRPr="00DF3A1E" w:rsidRDefault="00390B0F" w:rsidP="00DF3A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Rozpatrywane będą oferty zgodne z tematem ogłoszonego zadania oraz warunkami zawartymi </w:t>
      </w:r>
      <w:r w:rsidRPr="00DF3A1E">
        <w:rPr>
          <w:rFonts w:ascii="Times New Roman" w:hAnsi="Times New Roman"/>
          <w:lang w:eastAsia="pl-PL"/>
        </w:rPr>
        <w:br/>
        <w:t xml:space="preserve">w niniejszym ogłoszeniu i </w:t>
      </w:r>
      <w:r w:rsidRPr="00DF3A1E">
        <w:rPr>
          <w:rFonts w:ascii="Times New Roman" w:hAnsi="Times New Roman"/>
          <w:b/>
          <w:lang w:eastAsia="pl-PL"/>
        </w:rPr>
        <w:t>załączniku nr 1 do niniejszego ogłoszenia</w:t>
      </w:r>
      <w:r w:rsidRPr="00DF3A1E">
        <w:rPr>
          <w:rFonts w:ascii="Times New Roman" w:hAnsi="Times New Roman"/>
          <w:lang w:eastAsia="pl-PL"/>
        </w:rPr>
        <w:t>.</w:t>
      </w:r>
    </w:p>
    <w:p w:rsidR="00390B0F" w:rsidRPr="00DF3A1E" w:rsidRDefault="00390B0F" w:rsidP="00DF3A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lang w:eastAsia="pl-PL"/>
        </w:rPr>
        <w:t>Środki pochodzące z dotacji mogą być przeznaczone wyłącznie na pokrycie kosztów wynikających bezpośrednio z realizacji zadania</w:t>
      </w:r>
      <w:r w:rsidRPr="00DF3A1E">
        <w:rPr>
          <w:rFonts w:ascii="Times New Roman" w:hAnsi="Times New Roman"/>
          <w:b/>
          <w:lang w:eastAsia="pl-PL"/>
        </w:rPr>
        <w:t>.</w:t>
      </w:r>
    </w:p>
    <w:p w:rsidR="00390B0F" w:rsidRPr="00DF3A1E" w:rsidRDefault="00390B0F" w:rsidP="00DF3A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Wysokość udziału środków własnych organizacji nie może być niższa niż 10 % kosztów całkowitych realizacji zadania.</w:t>
      </w:r>
    </w:p>
    <w:p w:rsidR="00390B0F" w:rsidRDefault="00390B0F" w:rsidP="00DF3A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Przy przyznaniu środków nie będą uwzględniane oferty, których średnia ocena nie będzie mniejsza niż 50% maksymalnej, możliwej do otrzymania dotacji.   </w:t>
      </w:r>
    </w:p>
    <w:p w:rsidR="00390B0F" w:rsidRPr="00DF3A1E" w:rsidRDefault="00390B0F" w:rsidP="00DF3A1E">
      <w:pPr>
        <w:tabs>
          <w:tab w:val="left" w:pos="3690"/>
        </w:tabs>
        <w:spacing w:after="0" w:line="360" w:lineRule="auto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b/>
          <w:color w:val="000000"/>
          <w:lang w:eastAsia="pl-PL"/>
        </w:rPr>
        <w:t>VI.</w:t>
      </w:r>
      <w:r w:rsidRPr="00DF3A1E">
        <w:rPr>
          <w:rFonts w:ascii="Times New Roman" w:hAnsi="Times New Roman"/>
          <w:b/>
          <w:lang w:eastAsia="pl-PL"/>
        </w:rPr>
        <w:t xml:space="preserve"> Termin i warunki realizacji zadania:</w:t>
      </w:r>
    </w:p>
    <w:p w:rsidR="00390B0F" w:rsidRPr="00DF3A1E" w:rsidRDefault="00390B0F" w:rsidP="00DF3A1E">
      <w:pPr>
        <w:numPr>
          <w:ilvl w:val="2"/>
          <w:numId w:val="1"/>
        </w:numPr>
        <w:spacing w:after="0" w:line="360" w:lineRule="auto"/>
        <w:contextualSpacing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b/>
          <w:lang w:eastAsia="pl-PL"/>
        </w:rPr>
        <w:t xml:space="preserve">Szczegółowy zakres i warunki realizacji zadania określone zostały w załączniku nr 1 do niniejszego ogłoszenia. </w:t>
      </w:r>
    </w:p>
    <w:p w:rsidR="00390B0F" w:rsidRPr="00DF3A1E" w:rsidRDefault="00390B0F" w:rsidP="00DF3A1E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Organizacja pozarządowa uwzględni warunki realizacji zadania, w tym w zakresie współpracy z grupami sąsiedzkimi, określone w Zarządzeniu nr </w:t>
      </w:r>
      <w:r>
        <w:rPr>
          <w:rFonts w:ascii="Times New Roman" w:hAnsi="Times New Roman"/>
          <w:lang w:eastAsia="pl-PL"/>
        </w:rPr>
        <w:t>510</w:t>
      </w:r>
      <w:r w:rsidRPr="00DF3A1E">
        <w:rPr>
          <w:rFonts w:ascii="Times New Roman" w:hAnsi="Times New Roman"/>
          <w:lang w:eastAsia="pl-PL"/>
        </w:rPr>
        <w:t xml:space="preserve"> Prezydenta Olsztyna z dnia </w:t>
      </w:r>
      <w:r>
        <w:rPr>
          <w:rFonts w:ascii="Times New Roman" w:hAnsi="Times New Roman"/>
          <w:lang w:eastAsia="pl-PL"/>
        </w:rPr>
        <w:t>28</w:t>
      </w:r>
      <w:r w:rsidRPr="00DF3A1E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listopada</w:t>
      </w:r>
      <w:r w:rsidRPr="00DF3A1E">
        <w:rPr>
          <w:rFonts w:ascii="Times New Roman" w:hAnsi="Times New Roman"/>
          <w:lang w:eastAsia="pl-PL"/>
        </w:rPr>
        <w:t xml:space="preserve"> 201</w:t>
      </w:r>
      <w:r>
        <w:rPr>
          <w:rFonts w:ascii="Times New Roman" w:hAnsi="Times New Roman"/>
          <w:lang w:eastAsia="pl-PL"/>
        </w:rPr>
        <w:t>9</w:t>
      </w:r>
      <w:r w:rsidRPr="00DF3A1E">
        <w:rPr>
          <w:rFonts w:ascii="Times New Roman" w:hAnsi="Times New Roman"/>
          <w:lang w:eastAsia="pl-PL"/>
        </w:rPr>
        <w:t xml:space="preserve"> r., </w:t>
      </w:r>
      <w:r>
        <w:rPr>
          <w:rFonts w:ascii="Times New Roman" w:hAnsi="Times New Roman"/>
          <w:lang w:eastAsia="pl-PL"/>
        </w:rPr>
        <w:br/>
      </w:r>
      <w:r w:rsidRPr="00DF3A1E">
        <w:rPr>
          <w:rFonts w:ascii="Times New Roman" w:hAnsi="Times New Roman"/>
          <w:lang w:eastAsia="pl-PL"/>
        </w:rPr>
        <w:t>w sprawie zatwierdzenia zasad udziału mieszkańców w programie „Podwórka z Natury” w roku 20</w:t>
      </w:r>
      <w:r>
        <w:rPr>
          <w:rFonts w:ascii="Times New Roman" w:hAnsi="Times New Roman"/>
          <w:lang w:eastAsia="pl-PL"/>
        </w:rPr>
        <w:t>20</w:t>
      </w:r>
      <w:r w:rsidRPr="00DF3A1E">
        <w:rPr>
          <w:rFonts w:ascii="Times New Roman" w:hAnsi="Times New Roman"/>
          <w:lang w:eastAsia="pl-PL"/>
        </w:rPr>
        <w:t xml:space="preserve">. </w:t>
      </w:r>
    </w:p>
    <w:p w:rsidR="00390B0F" w:rsidRPr="00DF3A1E" w:rsidRDefault="00390B0F" w:rsidP="00DF3A1E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Termin realizacji zadania opisanego w ofercie, powinien rozpoczynać się nie wcześniej niż od dnia podpisania umowy, a kończyć nie później niż do </w:t>
      </w:r>
      <w:r>
        <w:rPr>
          <w:rFonts w:ascii="Times New Roman" w:hAnsi="Times New Roman"/>
          <w:lang w:eastAsia="pl-PL"/>
        </w:rPr>
        <w:t>31</w:t>
      </w:r>
      <w:r w:rsidRPr="00DF3A1E">
        <w:rPr>
          <w:rFonts w:ascii="Times New Roman" w:hAnsi="Times New Roman"/>
          <w:lang w:eastAsia="pl-PL"/>
        </w:rPr>
        <w:t>.12.2</w:t>
      </w:r>
      <w:r>
        <w:rPr>
          <w:rFonts w:ascii="Times New Roman" w:hAnsi="Times New Roman"/>
          <w:lang w:eastAsia="pl-PL"/>
        </w:rPr>
        <w:t>020</w:t>
      </w:r>
      <w:r w:rsidRPr="00DF3A1E">
        <w:rPr>
          <w:rFonts w:ascii="Times New Roman" w:hAnsi="Times New Roman"/>
          <w:lang w:eastAsia="pl-PL"/>
        </w:rPr>
        <w:t xml:space="preserve"> r. </w:t>
      </w:r>
    </w:p>
    <w:p w:rsidR="00390B0F" w:rsidRPr="00DF3A1E" w:rsidRDefault="00390B0F" w:rsidP="00DF3A1E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Dotowane podmioty zobowiązane są do:</w:t>
      </w:r>
    </w:p>
    <w:p w:rsidR="00390B0F" w:rsidRPr="00DF3A1E" w:rsidRDefault="00390B0F" w:rsidP="00DF3A1E">
      <w:pPr>
        <w:numPr>
          <w:ilvl w:val="2"/>
          <w:numId w:val="7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prowadzenia szczegółowej dokumentacji merytorycznej i finansowej z realizowanego projektu,</w:t>
      </w:r>
    </w:p>
    <w:p w:rsidR="00390B0F" w:rsidRPr="00DF3A1E" w:rsidRDefault="00390B0F" w:rsidP="00DF3A1E">
      <w:pPr>
        <w:numPr>
          <w:ilvl w:val="2"/>
          <w:numId w:val="7"/>
        </w:numPr>
        <w:spacing w:after="0" w:line="360" w:lineRule="auto"/>
        <w:ind w:left="1080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umieszczenia logo Miasta Olsztyna oraz logo programu „Podwórka z Natury” na wszystkich materiałach, w szczególności promocyjnych, informacyjnych, szkoleniowych i edukacyjnych dotyczących realizowanego zadania, proporcjonalnie do wielkości innych oznaczeń, w sposób zapewniający jego dobrą widoczność,</w:t>
      </w:r>
    </w:p>
    <w:p w:rsidR="00390B0F" w:rsidRPr="00DF3A1E" w:rsidRDefault="00390B0F" w:rsidP="00DF3A1E">
      <w:pPr>
        <w:numPr>
          <w:ilvl w:val="2"/>
          <w:numId w:val="7"/>
        </w:numPr>
        <w:spacing w:after="0" w:line="360" w:lineRule="auto"/>
        <w:ind w:left="1080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informowania, że zadanie jest współfinansowane ze środków otrzymanych z budżetu Miasta Olsztyna; informacja ta powinna się znaleźć we wszystkich materiałach, publikacjach, informacjach dla mediów, ogłoszeniach oraz wystąpieniach publicznych dotyczących realizowanego zadania publicznego,</w:t>
      </w:r>
    </w:p>
    <w:p w:rsidR="00390B0F" w:rsidRPr="00DF3A1E" w:rsidRDefault="00390B0F" w:rsidP="00DF3A1E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Ze środków pochodzących z budżetu Gminy Olsztyn można sfinansować wszystkie elementy trwałego zagospodarowania przestrzeni</w:t>
      </w:r>
      <w:r>
        <w:rPr>
          <w:rFonts w:ascii="Times New Roman" w:hAnsi="Times New Roman"/>
          <w:lang w:eastAsia="pl-PL"/>
        </w:rPr>
        <w:t xml:space="preserve"> podwórek</w:t>
      </w:r>
      <w:r w:rsidRPr="00DF3A1E">
        <w:rPr>
          <w:rFonts w:ascii="Times New Roman" w:hAnsi="Times New Roman"/>
          <w:lang w:eastAsia="pl-PL"/>
        </w:rPr>
        <w:t>, w tym: roboty związane z przygotowaniem terenu, nasadzenia zieleni, elementy małej architektury w rozumieniu ustawy Prawo Budowlane, murale, instalacje artystyczne</w:t>
      </w:r>
      <w:r>
        <w:rPr>
          <w:rFonts w:ascii="Times New Roman" w:hAnsi="Times New Roman"/>
          <w:lang w:eastAsia="pl-PL"/>
        </w:rPr>
        <w:t>,</w:t>
      </w:r>
      <w:r w:rsidRPr="00DF3A1E">
        <w:rPr>
          <w:rFonts w:ascii="Times New Roman" w:hAnsi="Times New Roman"/>
          <w:lang w:eastAsia="pl-PL"/>
        </w:rPr>
        <w:t xml:space="preserve"> nawierzchnie.</w:t>
      </w:r>
    </w:p>
    <w:p w:rsidR="00390B0F" w:rsidRPr="00DF3A1E" w:rsidRDefault="00390B0F" w:rsidP="00DF3A1E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Poza kosztami wymienionymi w § 7 ust. 9. Wieloletniego Programu współpracy Miasta Olsztyna </w:t>
      </w:r>
      <w:r w:rsidRPr="00DF3A1E">
        <w:rPr>
          <w:rFonts w:ascii="Times New Roman" w:hAnsi="Times New Roman"/>
          <w:lang w:eastAsia="pl-PL"/>
        </w:rPr>
        <w:br/>
        <w:t xml:space="preserve">z organizacjami pozarządowymi oraz innymi podmiotami prowadzącymi działalność pożytku publicznego na lata 2016 – 2020, ze środków otrzymanych z dotacji nie będą pokrywane następujące wydatki: </w:t>
      </w:r>
    </w:p>
    <w:p w:rsidR="00390B0F" w:rsidRPr="00DF3A1E" w:rsidRDefault="00390B0F" w:rsidP="00DF3A1E">
      <w:pPr>
        <w:spacing w:after="0" w:line="360" w:lineRule="auto"/>
        <w:ind w:left="851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1)  budow</w:t>
      </w:r>
      <w:r>
        <w:rPr>
          <w:rFonts w:ascii="Times New Roman" w:hAnsi="Times New Roman"/>
          <w:lang w:eastAsia="pl-PL"/>
        </w:rPr>
        <w:t>a</w:t>
      </w:r>
      <w:r w:rsidRPr="00DF3A1E">
        <w:rPr>
          <w:rFonts w:ascii="Times New Roman" w:hAnsi="Times New Roman"/>
          <w:lang w:eastAsia="pl-PL"/>
        </w:rPr>
        <w:t xml:space="preserve"> lub przebudow</w:t>
      </w:r>
      <w:r>
        <w:rPr>
          <w:rFonts w:ascii="Times New Roman" w:hAnsi="Times New Roman"/>
          <w:lang w:eastAsia="pl-PL"/>
        </w:rPr>
        <w:t>a</w:t>
      </w:r>
      <w:r w:rsidRPr="00DF3A1E">
        <w:rPr>
          <w:rFonts w:ascii="Times New Roman" w:hAnsi="Times New Roman"/>
          <w:lang w:eastAsia="pl-PL"/>
        </w:rPr>
        <w:t xml:space="preserve"> miejsc postojowych,</w:t>
      </w:r>
    </w:p>
    <w:p w:rsidR="00390B0F" w:rsidRDefault="00390B0F" w:rsidP="003E2E2F">
      <w:pPr>
        <w:spacing w:after="0" w:line="360" w:lineRule="auto"/>
        <w:ind w:left="851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2) </w:t>
      </w:r>
      <w:r w:rsidRPr="003E2E2F">
        <w:rPr>
          <w:rFonts w:ascii="Times New Roman" w:hAnsi="Times New Roman"/>
          <w:lang w:eastAsia="pl-PL"/>
        </w:rPr>
        <w:t xml:space="preserve">zakup narzędzi, </w:t>
      </w:r>
    </w:p>
    <w:p w:rsidR="00390B0F" w:rsidRDefault="00390B0F" w:rsidP="003E2E2F">
      <w:pPr>
        <w:spacing w:after="0" w:line="360" w:lineRule="auto"/>
        <w:ind w:left="85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3) z</w:t>
      </w:r>
      <w:r w:rsidRPr="003E2E2F">
        <w:rPr>
          <w:rFonts w:ascii="Times New Roman" w:hAnsi="Times New Roman"/>
          <w:lang w:eastAsia="pl-PL"/>
        </w:rPr>
        <w:t>akup roślin jednoroc</w:t>
      </w:r>
      <w:r>
        <w:rPr>
          <w:rFonts w:ascii="Times New Roman" w:hAnsi="Times New Roman"/>
          <w:lang w:eastAsia="pl-PL"/>
        </w:rPr>
        <w:t>znych oraz nasadzeń w donicach,</w:t>
      </w:r>
    </w:p>
    <w:p w:rsidR="00390B0F" w:rsidRDefault="00390B0F" w:rsidP="003E2E2F">
      <w:pPr>
        <w:spacing w:after="0" w:line="360" w:lineRule="auto"/>
        <w:ind w:left="85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4) </w:t>
      </w:r>
      <w:r w:rsidRPr="003E2E2F">
        <w:rPr>
          <w:rFonts w:ascii="Times New Roman" w:hAnsi="Times New Roman"/>
          <w:lang w:eastAsia="pl-PL"/>
        </w:rPr>
        <w:t>zakup przedmiotów służących do gier i zabaw (piłki, siatki,</w:t>
      </w:r>
      <w:r>
        <w:rPr>
          <w:rFonts w:ascii="Times New Roman" w:hAnsi="Times New Roman"/>
          <w:lang w:eastAsia="pl-PL"/>
        </w:rPr>
        <w:t xml:space="preserve"> paletki, gry planszowe, itd.),</w:t>
      </w:r>
    </w:p>
    <w:p w:rsidR="00390B0F" w:rsidRDefault="00390B0F" w:rsidP="003E2E2F">
      <w:pPr>
        <w:spacing w:after="0" w:line="360" w:lineRule="auto"/>
        <w:ind w:left="85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5) </w:t>
      </w:r>
      <w:r w:rsidRPr="003E2E2F">
        <w:rPr>
          <w:rFonts w:ascii="Times New Roman" w:hAnsi="Times New Roman"/>
          <w:lang w:eastAsia="pl-PL"/>
        </w:rPr>
        <w:t>zakup tekstyliów: poduszek, koców, elementów odzieży, hamaków itp.</w:t>
      </w:r>
    </w:p>
    <w:p w:rsidR="00390B0F" w:rsidRPr="00812B84" w:rsidRDefault="00390B0F" w:rsidP="00812B84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812B84">
        <w:rPr>
          <w:rFonts w:ascii="Times New Roman" w:hAnsi="Times New Roman"/>
          <w:lang w:eastAsia="pl-PL"/>
        </w:rPr>
        <w:t xml:space="preserve">W ramach realizacji przedmiotowego zadania obowiązywać będą następujące limity: </w:t>
      </w:r>
    </w:p>
    <w:p w:rsidR="00390B0F" w:rsidRPr="00DF3A1E" w:rsidRDefault="00390B0F" w:rsidP="00CF6780">
      <w:pPr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276"/>
        <w:contextualSpacing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limit kosztów obsługi zadania publicznego: maksymalnie 10 % kosztów dotacji,</w:t>
      </w:r>
    </w:p>
    <w:p w:rsidR="00390B0F" w:rsidRPr="00DF3A1E" w:rsidRDefault="00390B0F" w:rsidP="00CF6780">
      <w:pPr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276"/>
        <w:contextualSpacing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limit kosztów merytorycznych:</w:t>
      </w:r>
    </w:p>
    <w:p w:rsidR="00390B0F" w:rsidRPr="00DF3A1E" w:rsidRDefault="00390B0F" w:rsidP="008C71ED">
      <w:pPr>
        <w:numPr>
          <w:ilvl w:val="0"/>
          <w:numId w:val="18"/>
        </w:numPr>
        <w:spacing w:after="0" w:line="360" w:lineRule="auto"/>
        <w:ind w:left="1560"/>
        <w:contextualSpacing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na prace związane z zagospodarowaniem podwórek: minimum 75 % kosztów dotacji.</w:t>
      </w:r>
    </w:p>
    <w:p w:rsidR="00390B0F" w:rsidRPr="00DF3A1E" w:rsidRDefault="00390B0F" w:rsidP="008C71ED">
      <w:pPr>
        <w:numPr>
          <w:ilvl w:val="0"/>
          <w:numId w:val="18"/>
        </w:numPr>
        <w:spacing w:after="0" w:line="360" w:lineRule="auto"/>
        <w:ind w:left="1560"/>
        <w:contextualSpacing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pozostałe (animacyjne, eksperckie, itp): maksymalnie: 15 % kosztów dotacji,</w:t>
      </w:r>
    </w:p>
    <w:p w:rsidR="00390B0F" w:rsidRPr="00DF3A1E" w:rsidRDefault="00390B0F" w:rsidP="00DF3A1E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b/>
          <w:lang w:eastAsia="pl-PL"/>
        </w:rPr>
        <w:t>VII. Termin i warunki składania ofert:</w:t>
      </w:r>
    </w:p>
    <w:p w:rsidR="00390B0F" w:rsidRPr="00DF3A1E" w:rsidRDefault="00390B0F" w:rsidP="00CF6780">
      <w:pPr>
        <w:numPr>
          <w:ilvl w:val="0"/>
          <w:numId w:val="2"/>
        </w:numPr>
        <w:tabs>
          <w:tab w:val="num" w:pos="540"/>
          <w:tab w:val="left" w:pos="851"/>
        </w:tabs>
        <w:spacing w:after="0" w:line="360" w:lineRule="auto"/>
        <w:ind w:left="540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Oferty realizacji zadania objętego konkursem należy złożyć w wersji elektronicznej </w:t>
      </w:r>
      <w:r w:rsidRPr="00DF3A1E">
        <w:rPr>
          <w:rFonts w:ascii="Times New Roman" w:hAnsi="Times New Roman"/>
          <w:b/>
          <w:lang w:eastAsia="pl-PL"/>
        </w:rPr>
        <w:t>do dnia</w:t>
      </w:r>
      <w:r>
        <w:rPr>
          <w:rFonts w:ascii="Times New Roman" w:hAnsi="Times New Roman"/>
          <w:b/>
          <w:lang w:eastAsia="pl-PL"/>
        </w:rPr>
        <w:t xml:space="preserve"> 27.01.2020</w:t>
      </w:r>
      <w:r w:rsidRPr="00DF3A1E">
        <w:rPr>
          <w:rFonts w:ascii="Times New Roman" w:hAnsi="Times New Roman"/>
          <w:b/>
          <w:lang w:eastAsia="pl-PL"/>
        </w:rPr>
        <w:t xml:space="preserve"> r. do godziny 23:59 za pomocą generatora "WITKAC"</w:t>
      </w:r>
      <w:r w:rsidRPr="00DF3A1E">
        <w:rPr>
          <w:rFonts w:ascii="Times New Roman" w:hAnsi="Times New Roman"/>
          <w:lang w:eastAsia="pl-PL"/>
        </w:rPr>
        <w:t xml:space="preserve"> udostępnionego na stronie </w:t>
      </w:r>
      <w:r w:rsidRPr="00DF3A1E">
        <w:rPr>
          <w:rFonts w:ascii="Times New Roman" w:hAnsi="Times New Roman"/>
          <w:u w:val="single"/>
          <w:lang w:eastAsia="pl-PL"/>
        </w:rPr>
        <w:t>witkac.pl</w:t>
      </w:r>
      <w:r w:rsidRPr="00DF3A1E">
        <w:rPr>
          <w:rFonts w:ascii="Times New Roman" w:hAnsi="Times New Roman"/>
          <w:lang w:eastAsia="pl-PL"/>
        </w:rPr>
        <w:t xml:space="preserve">, według wzoru określonego w Rozporządzeniu Ministra Rodziny, Pracy i Polityki Społecznej z dnia 17 sierpnia 2016 r. </w:t>
      </w:r>
      <w:r>
        <w:rPr>
          <w:rFonts w:ascii="Times New Roman" w:hAnsi="Times New Roman"/>
          <w:lang w:eastAsia="pl-PL"/>
        </w:rPr>
        <w:br/>
      </w:r>
      <w:r w:rsidRPr="00DF3A1E">
        <w:rPr>
          <w:rFonts w:ascii="Times New Roman" w:hAnsi="Times New Roman"/>
          <w:lang w:eastAsia="pl-PL"/>
        </w:rPr>
        <w:t>w sprawie wzorów ofert i ramowych wzorów umów dotyczących realizacji zadań p</w:t>
      </w:r>
      <w:bookmarkStart w:id="0" w:name="_GoBack"/>
      <w:bookmarkEnd w:id="0"/>
      <w:r w:rsidRPr="00DF3A1E">
        <w:rPr>
          <w:rFonts w:ascii="Times New Roman" w:hAnsi="Times New Roman"/>
          <w:lang w:eastAsia="pl-PL"/>
        </w:rPr>
        <w:t>ublicznych oraz wzorów sprawozdań z tych zadań (Dz. U. z 2016 r. poz. 1300).</w:t>
      </w:r>
    </w:p>
    <w:p w:rsidR="00390B0F" w:rsidRPr="00BF7168" w:rsidRDefault="00390B0F" w:rsidP="00BF7168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Wersję papierową oferty wraz z załącznikami, wydrukowaną z platformy "WITKAC" podpisaną przez osoby upoważnione do składania oświadczeń woli w imieniu oferenta należy przesłać pocztą na adres: Urząd Miasta Olsztyna Wydział </w:t>
      </w:r>
      <w:r>
        <w:rPr>
          <w:rFonts w:ascii="Times New Roman" w:hAnsi="Times New Roman"/>
          <w:lang w:eastAsia="pl-PL"/>
        </w:rPr>
        <w:t xml:space="preserve">Zdrowia, </w:t>
      </w:r>
      <w:r w:rsidRPr="00DF3A1E">
        <w:rPr>
          <w:rFonts w:ascii="Times New Roman" w:hAnsi="Times New Roman"/>
          <w:lang w:eastAsia="pl-PL"/>
        </w:rPr>
        <w:t xml:space="preserve">Polityki Społecznej i Organizacji Pozarządowych ul. Knosały 3 bud. A, 10-015 w Olsztynie lub złożyć w kopercie opatrzonej nazwą </w:t>
      </w:r>
      <w:r w:rsidRPr="00CF6780">
        <w:rPr>
          <w:rFonts w:ascii="Times New Roman" w:hAnsi="Times New Roman"/>
          <w:b/>
          <w:lang w:eastAsia="pl-PL"/>
        </w:rPr>
        <w:t>„Otwarty konkurs ofert na realizację zadania publicznego w zakresie działalności wspomagającej rozwój wspólnot i społeczności lokalnych świadczonego na rzecz mieszkańców Miasta Olsztyna w roku 2020”</w:t>
      </w:r>
      <w:r w:rsidRPr="00DF3A1E">
        <w:rPr>
          <w:rFonts w:ascii="Times New Roman" w:hAnsi="Times New Roman"/>
          <w:lang w:eastAsia="pl-PL"/>
        </w:rPr>
        <w:t xml:space="preserve"> do Kancelarii Urzędu Miasta Olsztyna w nieprzekraczalnym terminie do </w:t>
      </w:r>
      <w:r w:rsidRPr="00BF7168">
        <w:rPr>
          <w:rFonts w:ascii="Times New Roman" w:hAnsi="Times New Roman"/>
          <w:b/>
          <w:lang w:eastAsia="pl-PL"/>
        </w:rPr>
        <w:t>2</w:t>
      </w:r>
      <w:r>
        <w:rPr>
          <w:rFonts w:ascii="Times New Roman" w:hAnsi="Times New Roman"/>
          <w:b/>
          <w:lang w:eastAsia="pl-PL"/>
        </w:rPr>
        <w:t>8</w:t>
      </w:r>
      <w:r w:rsidRPr="00BF7168">
        <w:rPr>
          <w:rFonts w:ascii="Times New Roman" w:hAnsi="Times New Roman"/>
          <w:b/>
          <w:lang w:eastAsia="pl-PL"/>
        </w:rPr>
        <w:t>.01.2020 r. do godz. 15.30.</w:t>
      </w:r>
      <w:r w:rsidRPr="00BF7168">
        <w:rPr>
          <w:rFonts w:ascii="Times New Roman" w:hAnsi="Times New Roman"/>
          <w:lang w:eastAsia="pl-PL"/>
        </w:rPr>
        <w:t xml:space="preserve"> O dopełnieniu przedmiotowego terminu decyduje data wpływu oferty do urzędu. </w:t>
      </w:r>
    </w:p>
    <w:p w:rsidR="00390B0F" w:rsidRPr="00DF3A1E" w:rsidRDefault="00390B0F" w:rsidP="00DF3A1E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/>
          <w:b/>
          <w:lang w:eastAsia="pl-PL"/>
        </w:rPr>
      </w:pPr>
      <w:r w:rsidRPr="00DF3A1E">
        <w:rPr>
          <w:rFonts w:ascii="Times New Roman" w:hAnsi="Times New Roman"/>
          <w:lang w:eastAsia="pl-PL"/>
        </w:rPr>
        <w:t>Wypełnienie części IV pkt 5 formularza oferty - tabela: "Dodatkowe informacje dotyczące rezultatów realizacji zadania publicznego" - nie jest obowiązkowe.</w:t>
      </w:r>
    </w:p>
    <w:p w:rsidR="00390B0F" w:rsidRPr="00DF3A1E" w:rsidRDefault="00390B0F" w:rsidP="00DF3A1E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Oferty złożone na niewłaściwych drukach, niekompletne lub złożone po terminie nie będą rozpatrywane.</w:t>
      </w:r>
    </w:p>
    <w:p w:rsidR="00390B0F" w:rsidRPr="00DF3A1E" w:rsidRDefault="00390B0F" w:rsidP="00DF3A1E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VIII</w:t>
      </w:r>
      <w:r w:rsidRPr="00DF3A1E">
        <w:rPr>
          <w:rFonts w:ascii="Times New Roman" w:hAnsi="Times New Roman"/>
          <w:b/>
          <w:lang w:eastAsia="pl-PL"/>
        </w:rPr>
        <w:t>. Wymagane załączniki do oferty:</w:t>
      </w:r>
    </w:p>
    <w:p w:rsidR="00390B0F" w:rsidRPr="00DF3A1E" w:rsidRDefault="00390B0F" w:rsidP="00DF3A1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kopia aktualnego odpisu z Krajowego Rejestru Sądowego, innego rejestru, ewidencji  – odpis musi być zgodny z aktualnym stanem faktycznym i prawnym, niezależnie od tego, kiedy został  wydany,</w:t>
      </w:r>
    </w:p>
    <w:p w:rsidR="00390B0F" w:rsidRPr="00DF3A1E" w:rsidRDefault="00390B0F" w:rsidP="00DF3A1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w przypadku wyboru innego sposobu reprezentacji podmiotów składających ofertę wspólną niż wynikający z Krajowego Rejestru Sądowego – dokument potwierdzający upoważnienie do działania </w:t>
      </w:r>
      <w:r>
        <w:rPr>
          <w:rFonts w:ascii="Times New Roman" w:hAnsi="Times New Roman"/>
          <w:lang w:eastAsia="pl-PL"/>
        </w:rPr>
        <w:br/>
      </w:r>
      <w:r w:rsidRPr="00DF3A1E">
        <w:rPr>
          <w:rFonts w:ascii="Times New Roman" w:hAnsi="Times New Roman"/>
          <w:lang w:eastAsia="pl-PL"/>
        </w:rPr>
        <w:t>w imieniu oferenta (</w:t>
      </w:r>
      <w:r>
        <w:rPr>
          <w:rFonts w:ascii="Times New Roman" w:hAnsi="Times New Roman"/>
          <w:lang w:eastAsia="pl-PL"/>
        </w:rPr>
        <w:t>-ów).</w:t>
      </w:r>
    </w:p>
    <w:p w:rsidR="00390B0F" w:rsidRPr="00DF3A1E" w:rsidRDefault="00390B0F" w:rsidP="00DF3A1E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I</w:t>
      </w:r>
      <w:r w:rsidRPr="00DF3A1E">
        <w:rPr>
          <w:rFonts w:ascii="Times New Roman" w:hAnsi="Times New Roman"/>
          <w:b/>
          <w:lang w:eastAsia="pl-PL"/>
        </w:rPr>
        <w:t>X. Tryb i kryteria wyboru ofert oraz termin dokonywania wyboru ofert:</w:t>
      </w:r>
    </w:p>
    <w:p w:rsidR="00390B0F" w:rsidRPr="00DF3A1E" w:rsidRDefault="00390B0F" w:rsidP="00DF3A1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Oceny formalnej złożonych ofert dok</w:t>
      </w:r>
      <w:r>
        <w:rPr>
          <w:rFonts w:ascii="Times New Roman" w:hAnsi="Times New Roman"/>
          <w:lang w:eastAsia="pl-PL"/>
        </w:rPr>
        <w:t xml:space="preserve">ona pracownik Wydziału Zdrowia, Polityki Społecznej </w:t>
      </w:r>
      <w:r>
        <w:rPr>
          <w:rFonts w:ascii="Times New Roman" w:hAnsi="Times New Roman"/>
          <w:lang w:eastAsia="pl-PL"/>
        </w:rPr>
        <w:br/>
        <w:t>i Organizacji Pozarządowych</w:t>
      </w:r>
      <w:r w:rsidRPr="00DF3A1E">
        <w:rPr>
          <w:rFonts w:ascii="Times New Roman" w:hAnsi="Times New Roman"/>
          <w:lang w:eastAsia="pl-PL"/>
        </w:rPr>
        <w:t>. Oferty nie spełniające wymogów formalnych nie będą rozpatrywane.</w:t>
      </w:r>
    </w:p>
    <w:p w:rsidR="00390B0F" w:rsidRPr="00DF3A1E" w:rsidRDefault="00390B0F" w:rsidP="00DF3A1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Oceny merytorycznej złożonych ofert dokona Komisja Konkursowa, w oparciu o kryteria określone w  Uchwale dostępnej na stronie ngo.olsztyn.eu. </w:t>
      </w:r>
    </w:p>
    <w:p w:rsidR="00390B0F" w:rsidRPr="00DF3A1E" w:rsidRDefault="00390B0F" w:rsidP="00DF3A1E">
      <w:pPr>
        <w:pStyle w:val="ListParagraph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Prezydent Olsztyna uwzględniając opinię Komisji Konkursowej, dokonuje wyboru najkorzystniejszych ofert i przyznaje środki finansowe w terminie 14 dni od dnia podpisania protokołu powyższej Komisji.</w:t>
      </w:r>
    </w:p>
    <w:p w:rsidR="00390B0F" w:rsidRPr="00DF3A1E" w:rsidRDefault="00390B0F" w:rsidP="00DF3A1E">
      <w:pPr>
        <w:pStyle w:val="ListParagraph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W konkursie wybrana zostanie tylko jedna oferta. </w:t>
      </w:r>
    </w:p>
    <w:p w:rsidR="00390B0F" w:rsidRPr="00DF3A1E" w:rsidRDefault="00390B0F" w:rsidP="00DF3A1E">
      <w:pPr>
        <w:pStyle w:val="ListParagraph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Decyzja Prezydenta Olsztyna jest ostateczna i nie przysługuje od niej odwołanie.</w:t>
      </w:r>
    </w:p>
    <w:p w:rsidR="00390B0F" w:rsidRPr="00DF3A1E" w:rsidRDefault="00390B0F" w:rsidP="00DF3A1E">
      <w:pPr>
        <w:pStyle w:val="ListParagraph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>Decyzja Prezydenta Olsztyna o przyznaniu dotacji jest podstawą do podpisania umowy zawierającej szczegółowe i ostateczne terminy oraz warunki realizacji, finansowania i rozliczania zadania.</w:t>
      </w:r>
    </w:p>
    <w:p w:rsidR="00390B0F" w:rsidRPr="00DF3A1E" w:rsidRDefault="00390B0F" w:rsidP="00DF3A1E">
      <w:pPr>
        <w:pStyle w:val="ListParagraph"/>
        <w:numPr>
          <w:ilvl w:val="0"/>
          <w:numId w:val="15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DF3A1E">
        <w:rPr>
          <w:rFonts w:ascii="Times New Roman" w:hAnsi="Times New Roman"/>
          <w:lang w:eastAsia="pl-PL"/>
        </w:rPr>
        <w:t xml:space="preserve">Złożenie oferty nie jest równoznaczne z zapewnieniem przyznania dotacji lub przyznaniem dotacji </w:t>
      </w:r>
      <w:r w:rsidRPr="00DF3A1E">
        <w:rPr>
          <w:rFonts w:ascii="Times New Roman" w:hAnsi="Times New Roman"/>
          <w:lang w:eastAsia="pl-PL"/>
        </w:rPr>
        <w:br/>
        <w:t>w oczekiwanej wysokości.</w:t>
      </w:r>
    </w:p>
    <w:p w:rsidR="00390B0F" w:rsidRPr="005D317A" w:rsidRDefault="00390B0F" w:rsidP="00DF3A1E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/>
          <w:b/>
          <w:lang w:eastAsia="pl-PL"/>
        </w:rPr>
      </w:pPr>
      <w:r w:rsidRPr="005D317A">
        <w:rPr>
          <w:rFonts w:ascii="Times New Roman" w:hAnsi="Times New Roman"/>
          <w:b/>
          <w:lang w:eastAsia="pl-PL"/>
        </w:rPr>
        <w:t>X.   Realizacja zadania w latach poprzednich.</w:t>
      </w:r>
    </w:p>
    <w:p w:rsidR="00390B0F" w:rsidRPr="00812B84" w:rsidRDefault="00390B0F" w:rsidP="00812B84">
      <w:pPr>
        <w:pStyle w:val="ListParagraph"/>
        <w:numPr>
          <w:ilvl w:val="3"/>
          <w:numId w:val="17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lang w:eastAsia="pl-PL"/>
        </w:rPr>
      </w:pPr>
      <w:r w:rsidRPr="00812B84">
        <w:rPr>
          <w:rFonts w:ascii="Times New Roman" w:hAnsi="Times New Roman"/>
          <w:lang w:eastAsia="pl-PL"/>
        </w:rPr>
        <w:t xml:space="preserve">W roku 2017 Miasto Olsztyn zleciło organizacjom pozarządowym realizację zadania pn.: „Podwórka </w:t>
      </w:r>
      <w:r w:rsidRPr="00812B84">
        <w:rPr>
          <w:rFonts w:ascii="Times New Roman" w:hAnsi="Times New Roman"/>
          <w:lang w:eastAsia="pl-PL"/>
        </w:rPr>
        <w:br/>
        <w:t>z Natury – zwiększanie aktywności mieszkańców obszaru rewitalizacji na rzecz poprawy jakości oraz atrakcyjności wspólnych przestrzeni lokalnych” o wartości 50.000,- zł. .</w:t>
      </w:r>
    </w:p>
    <w:p w:rsidR="00390B0F" w:rsidRDefault="00390B0F" w:rsidP="00812B84">
      <w:pPr>
        <w:pStyle w:val="ListParagraph"/>
        <w:numPr>
          <w:ilvl w:val="3"/>
          <w:numId w:val="17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lang w:eastAsia="pl-PL"/>
        </w:rPr>
      </w:pPr>
      <w:r w:rsidRPr="00812B84">
        <w:rPr>
          <w:rFonts w:ascii="Times New Roman" w:hAnsi="Times New Roman"/>
          <w:lang w:eastAsia="pl-PL"/>
        </w:rPr>
        <w:t xml:space="preserve">W roku 2018 Miasto Olsztyn zleciło organizacjom pozarządowym realizację zadania pn.: „Podwórka </w:t>
      </w:r>
      <w:r w:rsidRPr="00812B84">
        <w:rPr>
          <w:rFonts w:ascii="Times New Roman" w:hAnsi="Times New Roman"/>
          <w:lang w:eastAsia="pl-PL"/>
        </w:rPr>
        <w:br/>
        <w:t>z Natury – zwiększanie aktywności mieszkańców obszaru rewitalizacji na rzecz poprawy jakości oraz atrakcyjności wspólnych przestrzeni lokalnych” o wartości 80.000,- zł. .</w:t>
      </w:r>
    </w:p>
    <w:p w:rsidR="00390B0F" w:rsidRPr="00812B84" w:rsidRDefault="00390B0F" w:rsidP="00812B84">
      <w:pPr>
        <w:pStyle w:val="ListParagraph"/>
        <w:numPr>
          <w:ilvl w:val="3"/>
          <w:numId w:val="17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lang w:eastAsia="pl-PL"/>
        </w:rPr>
      </w:pPr>
      <w:r w:rsidRPr="00812B84">
        <w:rPr>
          <w:rFonts w:ascii="Times New Roman" w:hAnsi="Times New Roman"/>
          <w:lang w:eastAsia="pl-PL"/>
        </w:rPr>
        <w:t>W roku 201</w:t>
      </w:r>
      <w:r>
        <w:rPr>
          <w:rFonts w:ascii="Times New Roman" w:hAnsi="Times New Roman"/>
          <w:lang w:eastAsia="pl-PL"/>
        </w:rPr>
        <w:t>9</w:t>
      </w:r>
      <w:r w:rsidRPr="00812B84">
        <w:rPr>
          <w:rFonts w:ascii="Times New Roman" w:hAnsi="Times New Roman"/>
          <w:lang w:eastAsia="pl-PL"/>
        </w:rPr>
        <w:t xml:space="preserve"> Miasto Olsztyn zleciło organizacjom pozarządowym realizację zadania pn.: „Podwórka </w:t>
      </w:r>
      <w:r>
        <w:rPr>
          <w:rFonts w:ascii="Times New Roman" w:hAnsi="Times New Roman"/>
          <w:lang w:eastAsia="pl-PL"/>
        </w:rPr>
        <w:br/>
      </w:r>
      <w:r w:rsidRPr="00812B84">
        <w:rPr>
          <w:rFonts w:ascii="Times New Roman" w:hAnsi="Times New Roman"/>
          <w:lang w:eastAsia="pl-PL"/>
        </w:rPr>
        <w:t xml:space="preserve">z Natury – zwiększanie aktywności mieszkańców obszaru rewitalizacji na rzecz poprawy jakości oraz atrakcyjności wspólnych przestrzeni lokalnych” o wartości 80.000,- zł. </w:t>
      </w:r>
    </w:p>
    <w:p w:rsidR="00390B0F" w:rsidRPr="00DF3A1E" w:rsidRDefault="00390B0F" w:rsidP="00DF3A1E">
      <w:pPr>
        <w:spacing w:after="0" w:line="360" w:lineRule="auto"/>
        <w:jc w:val="both"/>
        <w:rPr>
          <w:rFonts w:ascii="Times New Roman" w:hAnsi="Times New Roman"/>
          <w:i/>
          <w:lang w:eastAsia="pl-PL"/>
        </w:rPr>
      </w:pPr>
    </w:p>
    <w:p w:rsidR="00390B0F" w:rsidRPr="00562375" w:rsidRDefault="00390B0F" w:rsidP="00562375">
      <w:pPr>
        <w:spacing w:after="0" w:line="240" w:lineRule="auto"/>
        <w:ind w:left="180"/>
        <w:jc w:val="both"/>
        <w:rPr>
          <w:rFonts w:ascii="Times New Roman" w:hAnsi="Times New Roman"/>
          <w:i/>
          <w:lang w:eastAsia="pl-PL"/>
        </w:rPr>
      </w:pPr>
    </w:p>
    <w:p w:rsidR="00390B0F" w:rsidRPr="00562375" w:rsidRDefault="00390B0F" w:rsidP="00562375">
      <w:pPr>
        <w:spacing w:after="0" w:line="240" w:lineRule="auto"/>
        <w:ind w:left="180" w:firstLine="59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2375">
        <w:rPr>
          <w:rFonts w:ascii="Times New Roman" w:hAnsi="Times New Roman"/>
          <w:sz w:val="24"/>
          <w:szCs w:val="24"/>
          <w:lang w:eastAsia="pl-PL"/>
        </w:rPr>
        <w:t>Prezydent Olsztyna</w:t>
      </w:r>
    </w:p>
    <w:p w:rsidR="00390B0F" w:rsidRPr="00562375" w:rsidRDefault="00390B0F" w:rsidP="00562375">
      <w:pPr>
        <w:spacing w:after="0" w:line="240" w:lineRule="auto"/>
        <w:ind w:left="180" w:firstLine="59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90B0F" w:rsidRPr="00DF3A1E" w:rsidRDefault="00390B0F" w:rsidP="00DF3A1E">
      <w:pPr>
        <w:spacing w:after="0" w:line="240" w:lineRule="auto"/>
        <w:ind w:left="180" w:firstLine="5940"/>
        <w:jc w:val="both"/>
        <w:rPr>
          <w:rFonts w:ascii="Times New Roman" w:hAnsi="Times New Roman"/>
          <w:sz w:val="20"/>
          <w:szCs w:val="20"/>
          <w:lang w:eastAsia="pl-PL"/>
        </w:rPr>
      </w:pPr>
      <w:r w:rsidRPr="00562375">
        <w:rPr>
          <w:rFonts w:ascii="Times New Roman" w:hAnsi="Times New Roman"/>
          <w:sz w:val="24"/>
          <w:szCs w:val="24"/>
          <w:lang w:eastAsia="pl-PL"/>
        </w:rPr>
        <w:t xml:space="preserve"> Piotr Grzymowicz</w:t>
      </w:r>
    </w:p>
    <w:sectPr w:rsidR="00390B0F" w:rsidRPr="00DF3A1E" w:rsidSect="004C6FF8">
      <w:pgSz w:w="11906" w:h="16838"/>
      <w:pgMar w:top="907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A40"/>
    <w:multiLevelType w:val="hybridMultilevel"/>
    <w:tmpl w:val="69961B7C"/>
    <w:lvl w:ilvl="0" w:tplc="701A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0C07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CD3847"/>
    <w:multiLevelType w:val="hybridMultilevel"/>
    <w:tmpl w:val="A6DCBFC2"/>
    <w:lvl w:ilvl="0" w:tplc="A9A82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3FAB28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B05317"/>
    <w:multiLevelType w:val="hybridMultilevel"/>
    <w:tmpl w:val="C750E9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D56966"/>
    <w:multiLevelType w:val="hybridMultilevel"/>
    <w:tmpl w:val="37BA2A9A"/>
    <w:lvl w:ilvl="0" w:tplc="B72814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2D99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CFB8777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966D26"/>
    <w:multiLevelType w:val="hybridMultilevel"/>
    <w:tmpl w:val="5BFA195A"/>
    <w:lvl w:ilvl="0" w:tplc="342AB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61FC8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2" w:tplc="77BA774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F944D5"/>
    <w:multiLevelType w:val="hybridMultilevel"/>
    <w:tmpl w:val="A50C45F4"/>
    <w:lvl w:ilvl="0" w:tplc="2472A4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04081E"/>
    <w:multiLevelType w:val="hybridMultilevel"/>
    <w:tmpl w:val="244E4F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F0CE5"/>
    <w:multiLevelType w:val="hybridMultilevel"/>
    <w:tmpl w:val="DFF69CC2"/>
    <w:lvl w:ilvl="0" w:tplc="BA166B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E7DD5"/>
    <w:multiLevelType w:val="hybridMultilevel"/>
    <w:tmpl w:val="D94244CC"/>
    <w:lvl w:ilvl="0" w:tplc="61FC89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7B69CE"/>
    <w:multiLevelType w:val="hybridMultilevel"/>
    <w:tmpl w:val="C512C8AE"/>
    <w:lvl w:ilvl="0" w:tplc="701A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5F664D"/>
    <w:multiLevelType w:val="hybridMultilevel"/>
    <w:tmpl w:val="B2A25E72"/>
    <w:lvl w:ilvl="0" w:tplc="180CF8F0">
      <w:start w:val="1"/>
      <w:numFmt w:val="decimal"/>
      <w:lvlText w:val="%1."/>
      <w:lvlJc w:val="left"/>
      <w:pPr>
        <w:tabs>
          <w:tab w:val="num" w:pos="700"/>
        </w:tabs>
        <w:ind w:left="757" w:hanging="397"/>
      </w:pPr>
      <w:rPr>
        <w:rFonts w:cs="Times New Roman" w:hint="default"/>
      </w:rPr>
    </w:lvl>
    <w:lvl w:ilvl="1" w:tplc="D0F02362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17FFB"/>
    <w:multiLevelType w:val="hybridMultilevel"/>
    <w:tmpl w:val="286C0260"/>
    <w:lvl w:ilvl="0" w:tplc="270A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120C1A"/>
    <w:multiLevelType w:val="hybridMultilevel"/>
    <w:tmpl w:val="DAF8E1E8"/>
    <w:lvl w:ilvl="0" w:tplc="DECCC7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464886A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5E076D5B"/>
    <w:multiLevelType w:val="hybridMultilevel"/>
    <w:tmpl w:val="FF0CF2C2"/>
    <w:lvl w:ilvl="0" w:tplc="84B0FE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E284A7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C35FE9"/>
    <w:multiLevelType w:val="hybridMultilevel"/>
    <w:tmpl w:val="6B3408E0"/>
    <w:lvl w:ilvl="0" w:tplc="0ADCE91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233E60"/>
    <w:multiLevelType w:val="hybridMultilevel"/>
    <w:tmpl w:val="5254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AC17A9"/>
    <w:multiLevelType w:val="hybridMultilevel"/>
    <w:tmpl w:val="C51A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F488E"/>
    <w:multiLevelType w:val="hybridMultilevel"/>
    <w:tmpl w:val="431E6012"/>
    <w:lvl w:ilvl="0" w:tplc="1D6C3C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17"/>
  </w:num>
  <w:num w:numId="13">
    <w:abstractNumId w:val="16"/>
  </w:num>
  <w:num w:numId="14">
    <w:abstractNumId w:val="6"/>
  </w:num>
  <w:num w:numId="15">
    <w:abstractNumId w:val="9"/>
  </w:num>
  <w:num w:numId="16">
    <w:abstractNumId w:val="2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375"/>
    <w:rsid w:val="000B104B"/>
    <w:rsid w:val="00111562"/>
    <w:rsid w:val="001D5D7D"/>
    <w:rsid w:val="001F239B"/>
    <w:rsid w:val="00302D7C"/>
    <w:rsid w:val="003124ED"/>
    <w:rsid w:val="003442C6"/>
    <w:rsid w:val="00390B0F"/>
    <w:rsid w:val="003A111F"/>
    <w:rsid w:val="003B3BA3"/>
    <w:rsid w:val="003E2E2F"/>
    <w:rsid w:val="004C08D1"/>
    <w:rsid w:val="004C6FF8"/>
    <w:rsid w:val="005325BC"/>
    <w:rsid w:val="00562375"/>
    <w:rsid w:val="005710A2"/>
    <w:rsid w:val="005D317A"/>
    <w:rsid w:val="00651230"/>
    <w:rsid w:val="00812B84"/>
    <w:rsid w:val="00827CB7"/>
    <w:rsid w:val="0087253B"/>
    <w:rsid w:val="0089500F"/>
    <w:rsid w:val="008C71ED"/>
    <w:rsid w:val="008E4EF1"/>
    <w:rsid w:val="00A019B2"/>
    <w:rsid w:val="00A17381"/>
    <w:rsid w:val="00B116F1"/>
    <w:rsid w:val="00B263A7"/>
    <w:rsid w:val="00B66E34"/>
    <w:rsid w:val="00B6723F"/>
    <w:rsid w:val="00B8215A"/>
    <w:rsid w:val="00BB7721"/>
    <w:rsid w:val="00BF7168"/>
    <w:rsid w:val="00CA0554"/>
    <w:rsid w:val="00CF6780"/>
    <w:rsid w:val="00D15D11"/>
    <w:rsid w:val="00D276B6"/>
    <w:rsid w:val="00D45807"/>
    <w:rsid w:val="00D53212"/>
    <w:rsid w:val="00D56236"/>
    <w:rsid w:val="00DC1906"/>
    <w:rsid w:val="00DF3A1E"/>
    <w:rsid w:val="00E75994"/>
    <w:rsid w:val="00EB7605"/>
    <w:rsid w:val="00F2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3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23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4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1179</Words>
  <Characters>7076</Characters>
  <Application>Microsoft Office Outlook</Application>
  <DocSecurity>0</DocSecurity>
  <Lines>0</Lines>
  <Paragraphs>0</Paragraphs>
  <ScaleCrop>false</ScaleCrop>
  <Company>Urząd Miasta Olsztyna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OLSZTYNA</dc:title>
  <dc:subject/>
  <dc:creator>zukowska.paulina</dc:creator>
  <cp:keywords/>
  <dc:description/>
  <cp:lastModifiedBy>jaroslawska.marta</cp:lastModifiedBy>
  <cp:revision>2</cp:revision>
  <cp:lastPrinted>2018-12-18T12:14:00Z</cp:lastPrinted>
  <dcterms:created xsi:type="dcterms:W3CDTF">2020-01-03T07:58:00Z</dcterms:created>
  <dcterms:modified xsi:type="dcterms:W3CDTF">2020-01-03T07:58:00Z</dcterms:modified>
</cp:coreProperties>
</file>